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Y="3331"/>
        <w:tblW w:w="9515" w:type="dxa"/>
        <w:tblLayout w:type="fixed"/>
        <w:tblLook w:val="04A0" w:firstRow="1" w:lastRow="0" w:firstColumn="1" w:lastColumn="0" w:noHBand="0" w:noVBand="1"/>
      </w:tblPr>
      <w:tblGrid>
        <w:gridCol w:w="1368"/>
        <w:gridCol w:w="8147"/>
      </w:tblGrid>
      <w:tr w:rsidR="00052D16" w:rsidTr="00290542">
        <w:trPr>
          <w:trHeight w:val="1007"/>
        </w:trPr>
        <w:tc>
          <w:tcPr>
            <w:tcW w:w="1368" w:type="dxa"/>
            <w:vAlign w:val="center"/>
          </w:tcPr>
          <w:p w:rsidR="00052D16" w:rsidRPr="00192229" w:rsidRDefault="00052D16" w:rsidP="00290542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Candidate Details</w:t>
            </w:r>
          </w:p>
        </w:tc>
        <w:tc>
          <w:tcPr>
            <w:tcW w:w="8147" w:type="dxa"/>
          </w:tcPr>
          <w:p w:rsidR="00052D16" w:rsidRPr="003029EB" w:rsidRDefault="00052D16" w:rsidP="00290542">
            <w:pPr>
              <w:rPr>
                <w:sz w:val="8"/>
              </w:rPr>
            </w:pPr>
          </w:p>
          <w:p w:rsidR="00052D16" w:rsidRDefault="00052D16" w:rsidP="00290542">
            <w:r w:rsidRPr="001D6ECA">
              <w:rPr>
                <w:sz w:val="20"/>
              </w:rPr>
              <w:t>Name</w:t>
            </w:r>
            <w:r w:rsidRPr="00BF5DF0">
              <w:rPr>
                <w:sz w:val="22"/>
              </w:rPr>
              <w:t>________________________________________________________</w:t>
            </w:r>
          </w:p>
          <w:p w:rsidR="00052D16" w:rsidRPr="003029EB" w:rsidRDefault="00052D16" w:rsidP="00290542">
            <w:pPr>
              <w:rPr>
                <w:sz w:val="14"/>
              </w:rPr>
            </w:pPr>
          </w:p>
          <w:p w:rsidR="00052D16" w:rsidRPr="00F05B2F" w:rsidRDefault="00052D16" w:rsidP="00290542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>
              <w:rPr>
                <w:sz w:val="20"/>
              </w:rPr>
              <w:t>_____________________________________________</w:t>
            </w:r>
          </w:p>
        </w:tc>
      </w:tr>
      <w:tr w:rsidR="00450908" w:rsidRPr="00450908" w:rsidTr="00290542">
        <w:trPr>
          <w:trHeight w:val="1321"/>
        </w:trPr>
        <w:tc>
          <w:tcPr>
            <w:tcW w:w="1368" w:type="dxa"/>
            <w:vAlign w:val="center"/>
          </w:tcPr>
          <w:p w:rsidR="00052D16" w:rsidRPr="00450908" w:rsidRDefault="00052D16" w:rsidP="00290542">
            <w:pPr>
              <w:jc w:val="center"/>
              <w:rPr>
                <w:b/>
                <w:bCs/>
              </w:rPr>
            </w:pPr>
            <w:r w:rsidRPr="00450908">
              <w:rPr>
                <w:b/>
                <w:bCs/>
              </w:rPr>
              <w:t>Guidance for Candidate</w:t>
            </w:r>
          </w:p>
        </w:tc>
        <w:tc>
          <w:tcPr>
            <w:tcW w:w="8147" w:type="dxa"/>
          </w:tcPr>
          <w:p w:rsidR="00052D16" w:rsidRPr="00450908" w:rsidRDefault="00052D16" w:rsidP="00290542">
            <w:pPr>
              <w:rPr>
                <w:b/>
                <w:sz w:val="22"/>
                <w:szCs w:val="22"/>
              </w:rPr>
            </w:pPr>
            <w:r w:rsidRPr="00450908">
              <w:rPr>
                <w:b/>
                <w:sz w:val="22"/>
                <w:szCs w:val="22"/>
              </w:rPr>
              <w:t>To meet this standard you are required to complete the following within the given</w:t>
            </w:r>
            <w:r w:rsidRPr="00450908">
              <w:rPr>
                <w:b/>
                <w:i/>
                <w:sz w:val="22"/>
                <w:szCs w:val="22"/>
              </w:rPr>
              <w:t xml:space="preserve"> </w:t>
            </w:r>
            <w:r w:rsidRPr="00450908">
              <w:rPr>
                <w:b/>
                <w:sz w:val="22"/>
                <w:szCs w:val="22"/>
              </w:rPr>
              <w:t>time frame (for practical demonstration &amp; assessment):</w:t>
            </w:r>
          </w:p>
          <w:p w:rsidR="00DF640C" w:rsidRPr="00450908" w:rsidRDefault="00DF640C" w:rsidP="00DF640C">
            <w:pPr>
              <w:pStyle w:val="ListParagraph"/>
              <w:numPr>
                <w:ilvl w:val="0"/>
                <w:numId w:val="1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450908">
              <w:rPr>
                <w:rFonts w:cs="Arial"/>
                <w:sz w:val="22"/>
                <w:szCs w:val="22"/>
              </w:rPr>
              <w:t>Interpret drawings and Specifications</w:t>
            </w:r>
          </w:p>
          <w:p w:rsidR="00DF640C" w:rsidRPr="00450908" w:rsidRDefault="00DF640C" w:rsidP="00DF640C">
            <w:pPr>
              <w:pStyle w:val="ListParagraph"/>
              <w:numPr>
                <w:ilvl w:val="0"/>
                <w:numId w:val="1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450908">
              <w:rPr>
                <w:rFonts w:cs="Arial"/>
                <w:sz w:val="22"/>
                <w:szCs w:val="22"/>
              </w:rPr>
              <w:t>Connect Direct online starter, controls and accessories</w:t>
            </w:r>
          </w:p>
          <w:p w:rsidR="00DF640C" w:rsidRPr="00450908" w:rsidRDefault="00DF640C" w:rsidP="00DF640C">
            <w:pPr>
              <w:pStyle w:val="ListParagraph"/>
              <w:numPr>
                <w:ilvl w:val="0"/>
                <w:numId w:val="1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450908">
              <w:rPr>
                <w:rFonts w:cs="Arial"/>
                <w:sz w:val="22"/>
                <w:szCs w:val="22"/>
              </w:rPr>
              <w:t>Connect Star-delta starter</w:t>
            </w:r>
          </w:p>
          <w:p w:rsidR="00DF640C" w:rsidRPr="00450908" w:rsidRDefault="00DF640C" w:rsidP="00DF640C">
            <w:pPr>
              <w:pStyle w:val="ListParagraph"/>
              <w:numPr>
                <w:ilvl w:val="0"/>
                <w:numId w:val="1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450908">
              <w:rPr>
                <w:rFonts w:cs="Arial"/>
                <w:sz w:val="22"/>
                <w:szCs w:val="22"/>
              </w:rPr>
              <w:t>Check and test circuit</w:t>
            </w:r>
          </w:p>
          <w:p w:rsidR="00052D16" w:rsidRPr="00450908" w:rsidRDefault="00DF640C" w:rsidP="00DF640C">
            <w:pPr>
              <w:pStyle w:val="ListParagraph"/>
              <w:numPr>
                <w:ilvl w:val="0"/>
                <w:numId w:val="1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450908">
              <w:rPr>
                <w:rFonts w:cs="Arial"/>
                <w:sz w:val="22"/>
                <w:szCs w:val="22"/>
              </w:rPr>
              <w:t>Clean the workplace</w:t>
            </w:r>
          </w:p>
        </w:tc>
      </w:tr>
      <w:tr w:rsidR="00450908" w:rsidRPr="00450908" w:rsidTr="00290542">
        <w:trPr>
          <w:trHeight w:val="601"/>
        </w:trPr>
        <w:tc>
          <w:tcPr>
            <w:tcW w:w="1368" w:type="dxa"/>
            <w:vAlign w:val="center"/>
          </w:tcPr>
          <w:p w:rsidR="00052D16" w:rsidRPr="00450908" w:rsidRDefault="00052D16" w:rsidP="00290542">
            <w:pPr>
              <w:jc w:val="center"/>
              <w:rPr>
                <w:b/>
                <w:bCs/>
              </w:rPr>
            </w:pPr>
            <w:r w:rsidRPr="00450908">
              <w:rPr>
                <w:b/>
                <w:bCs/>
              </w:rPr>
              <w:t>Time: 5Hrs</w:t>
            </w:r>
          </w:p>
        </w:tc>
        <w:tc>
          <w:tcPr>
            <w:tcW w:w="8147" w:type="dxa"/>
            <w:vMerge w:val="restart"/>
          </w:tcPr>
          <w:p w:rsidR="00052D16" w:rsidRPr="00450908" w:rsidRDefault="00052D16" w:rsidP="00290542">
            <w:pPr>
              <w:rPr>
                <w:b/>
                <w:bCs/>
                <w:sz w:val="22"/>
                <w:szCs w:val="22"/>
              </w:rPr>
            </w:pPr>
            <w:r w:rsidRPr="00450908">
              <w:rPr>
                <w:b/>
                <w:bCs/>
                <w:sz w:val="22"/>
                <w:szCs w:val="22"/>
              </w:rPr>
              <w:t xml:space="preserve">During a practical assessment, under observation by an assessor, you are required to  </w:t>
            </w:r>
          </w:p>
          <w:p w:rsidR="00052D16" w:rsidRPr="00450908" w:rsidRDefault="00052D16" w:rsidP="00290542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450908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  <w:p w:rsidR="00052D16" w:rsidRPr="00450908" w:rsidRDefault="00052D16" w:rsidP="00290542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46"/>
              <w:rPr>
                <w:rFonts w:cs="Arial"/>
                <w:sz w:val="22"/>
                <w:szCs w:val="22"/>
              </w:rPr>
            </w:pPr>
            <w:r w:rsidRPr="00450908">
              <w:rPr>
                <w:rFonts w:cs="Arial"/>
                <w:sz w:val="22"/>
                <w:szCs w:val="22"/>
              </w:rPr>
              <w:t xml:space="preserve">Observe &amp; maintain safe working environment Inspect unit and </w:t>
            </w:r>
            <w:proofErr w:type="gramStart"/>
            <w:r w:rsidRPr="00450908">
              <w:rPr>
                <w:rFonts w:cs="Arial"/>
                <w:sz w:val="22"/>
                <w:szCs w:val="22"/>
              </w:rPr>
              <w:t>ascertain,</w:t>
            </w:r>
            <w:proofErr w:type="gramEnd"/>
            <w:r w:rsidRPr="00450908">
              <w:rPr>
                <w:rFonts w:cs="Arial"/>
                <w:sz w:val="22"/>
                <w:szCs w:val="22"/>
              </w:rPr>
              <w:t xml:space="preserve"> record to the extent of repair needed.</w:t>
            </w:r>
          </w:p>
          <w:p w:rsidR="006A354B" w:rsidRPr="006A354B" w:rsidRDefault="006A354B" w:rsidP="00C94A69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6A354B">
              <w:rPr>
                <w:rFonts w:cs="Arial"/>
                <w:sz w:val="22"/>
                <w:szCs w:val="22"/>
              </w:rPr>
              <w:t>Collect drawings</w:t>
            </w:r>
          </w:p>
          <w:p w:rsidR="006A354B" w:rsidRPr="006A354B" w:rsidRDefault="006A354B" w:rsidP="00C94A69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6A354B">
              <w:rPr>
                <w:rFonts w:cs="Arial"/>
                <w:sz w:val="22"/>
                <w:szCs w:val="22"/>
              </w:rPr>
              <w:t>Interpreted drawings</w:t>
            </w:r>
          </w:p>
          <w:p w:rsidR="006A354B" w:rsidRPr="006A354B" w:rsidRDefault="006A354B" w:rsidP="00C94A69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6A354B">
              <w:rPr>
                <w:rFonts w:cs="Arial"/>
                <w:sz w:val="22"/>
                <w:szCs w:val="22"/>
              </w:rPr>
              <w:t>Identify Sign and symbols</w:t>
            </w:r>
          </w:p>
          <w:p w:rsidR="006A354B" w:rsidRPr="006A354B" w:rsidRDefault="006A354B" w:rsidP="00C94A69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6A354B">
              <w:rPr>
                <w:rFonts w:cs="Arial"/>
                <w:sz w:val="22"/>
                <w:szCs w:val="22"/>
              </w:rPr>
              <w:t>Identify term and abbreviations</w:t>
            </w:r>
          </w:p>
          <w:p w:rsidR="006A354B" w:rsidRPr="006A354B" w:rsidRDefault="006A354B" w:rsidP="00C94A69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6A354B">
              <w:rPr>
                <w:rFonts w:cs="Arial"/>
                <w:sz w:val="22"/>
                <w:szCs w:val="22"/>
              </w:rPr>
              <w:t>Interpret specifications</w:t>
            </w:r>
          </w:p>
          <w:p w:rsidR="006A354B" w:rsidRPr="006A354B" w:rsidRDefault="006A354B" w:rsidP="00C94A69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6A354B">
              <w:rPr>
                <w:rFonts w:cs="Arial"/>
                <w:sz w:val="22"/>
                <w:szCs w:val="22"/>
              </w:rPr>
              <w:t>Identify and collect Tools, Equipment and Materials</w:t>
            </w:r>
          </w:p>
          <w:p w:rsidR="006A354B" w:rsidRPr="006A354B" w:rsidRDefault="006A354B" w:rsidP="00C94A69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6A354B">
              <w:rPr>
                <w:rFonts w:cs="Arial"/>
                <w:sz w:val="22"/>
                <w:szCs w:val="22"/>
              </w:rPr>
              <w:t xml:space="preserve">Check Tools, Equipment and Materials </w:t>
            </w:r>
          </w:p>
          <w:p w:rsidR="006A354B" w:rsidRPr="006A354B" w:rsidRDefault="006A354B" w:rsidP="00C94A69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6A354B">
              <w:rPr>
                <w:rFonts w:cs="Arial"/>
                <w:sz w:val="22"/>
                <w:szCs w:val="22"/>
              </w:rPr>
              <w:t>Connect Direct online starter, controls and accessories</w:t>
            </w:r>
          </w:p>
          <w:p w:rsidR="006A354B" w:rsidRPr="006A354B" w:rsidRDefault="006A354B" w:rsidP="00C94A69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6A354B">
              <w:rPr>
                <w:rFonts w:cs="Arial"/>
                <w:sz w:val="22"/>
                <w:szCs w:val="22"/>
              </w:rPr>
              <w:t>Collect and interpret Star-delta starter</w:t>
            </w:r>
          </w:p>
          <w:p w:rsidR="006A354B" w:rsidRPr="006A354B" w:rsidRDefault="006A354B" w:rsidP="00C94A69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6A354B">
              <w:rPr>
                <w:rFonts w:cs="Arial"/>
                <w:sz w:val="22"/>
                <w:szCs w:val="22"/>
              </w:rPr>
              <w:t>Make Star connections</w:t>
            </w:r>
          </w:p>
          <w:p w:rsidR="006A354B" w:rsidRPr="006A354B" w:rsidRDefault="006A354B" w:rsidP="00C94A69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6A354B">
              <w:rPr>
                <w:rFonts w:cs="Arial"/>
                <w:sz w:val="22"/>
                <w:szCs w:val="22"/>
              </w:rPr>
              <w:t>Make delta connection</w:t>
            </w:r>
          </w:p>
          <w:p w:rsidR="006A354B" w:rsidRPr="006A354B" w:rsidRDefault="006A354B" w:rsidP="00C94A69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6A354B">
              <w:rPr>
                <w:rFonts w:cs="Arial"/>
                <w:sz w:val="22"/>
                <w:szCs w:val="22"/>
              </w:rPr>
              <w:t>Connect Star-delta starter</w:t>
            </w:r>
          </w:p>
          <w:p w:rsidR="006A354B" w:rsidRPr="006A354B" w:rsidRDefault="006A354B" w:rsidP="00C94A69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6A354B">
              <w:rPr>
                <w:rFonts w:cs="Arial"/>
                <w:sz w:val="22"/>
                <w:szCs w:val="22"/>
              </w:rPr>
              <w:t>Connect Auto-transformer starter</w:t>
            </w:r>
          </w:p>
          <w:p w:rsidR="006A354B" w:rsidRPr="006A354B" w:rsidRDefault="006A354B" w:rsidP="00C94A69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6A354B">
              <w:rPr>
                <w:rFonts w:cs="Arial"/>
                <w:sz w:val="22"/>
                <w:szCs w:val="22"/>
              </w:rPr>
              <w:t>Check &amp; Justify all the connections of each starter, control and accessory</w:t>
            </w:r>
          </w:p>
          <w:p w:rsidR="006A354B" w:rsidRPr="006A354B" w:rsidRDefault="006A354B" w:rsidP="00C94A69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6A354B">
              <w:rPr>
                <w:rFonts w:cs="Arial"/>
                <w:sz w:val="22"/>
                <w:szCs w:val="22"/>
              </w:rPr>
              <w:t>Test &amp; check connection between motor and starters</w:t>
            </w:r>
          </w:p>
          <w:p w:rsidR="006A354B" w:rsidRPr="006A354B" w:rsidRDefault="006A354B" w:rsidP="00C94A69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6A354B">
              <w:rPr>
                <w:rFonts w:cs="Arial"/>
                <w:sz w:val="22"/>
                <w:szCs w:val="22"/>
              </w:rPr>
              <w:t>Clean tools and equipment</w:t>
            </w:r>
          </w:p>
          <w:p w:rsidR="006A354B" w:rsidRPr="006A354B" w:rsidRDefault="006A354B" w:rsidP="00C94A69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6A354B">
              <w:rPr>
                <w:rFonts w:cs="Arial"/>
                <w:sz w:val="22"/>
                <w:szCs w:val="22"/>
              </w:rPr>
              <w:t>Dispose waste materials</w:t>
            </w:r>
          </w:p>
          <w:p w:rsidR="00052D16" w:rsidRPr="006A354B" w:rsidRDefault="006A354B" w:rsidP="00C94A69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6A354B">
              <w:rPr>
                <w:rFonts w:cs="Arial"/>
                <w:sz w:val="22"/>
                <w:szCs w:val="22"/>
              </w:rPr>
              <w:t>Complete cleaning</w:t>
            </w:r>
          </w:p>
        </w:tc>
      </w:tr>
      <w:tr w:rsidR="00450908" w:rsidRPr="00450908" w:rsidTr="00290542">
        <w:trPr>
          <w:trHeight w:val="7784"/>
        </w:trPr>
        <w:tc>
          <w:tcPr>
            <w:tcW w:w="1368" w:type="dxa"/>
            <w:vAlign w:val="center"/>
          </w:tcPr>
          <w:p w:rsidR="00052D16" w:rsidRPr="00450908" w:rsidRDefault="00052D16" w:rsidP="00290542">
            <w:pPr>
              <w:jc w:val="center"/>
              <w:rPr>
                <w:b/>
                <w:bCs/>
              </w:rPr>
            </w:pPr>
            <w:r w:rsidRPr="00450908">
              <w:rPr>
                <w:b/>
                <w:bCs/>
              </w:rPr>
              <w:t>Minimum Evidence Required</w:t>
            </w:r>
          </w:p>
        </w:tc>
        <w:tc>
          <w:tcPr>
            <w:tcW w:w="8147" w:type="dxa"/>
            <w:vMerge/>
          </w:tcPr>
          <w:p w:rsidR="00052D16" w:rsidRPr="00450908" w:rsidRDefault="00052D16" w:rsidP="00290542">
            <w:pPr>
              <w:rPr>
                <w:sz w:val="20"/>
                <w:szCs w:val="20"/>
              </w:rPr>
            </w:pPr>
          </w:p>
        </w:tc>
      </w:tr>
    </w:tbl>
    <w:p w:rsidR="00052D16" w:rsidRPr="00450908" w:rsidRDefault="00052D16" w:rsidP="00052D16">
      <w:pPr>
        <w:jc w:val="center"/>
        <w:rPr>
          <w:rFonts w:cs="Arial"/>
          <w:b/>
          <w:sz w:val="28"/>
          <w:szCs w:val="22"/>
        </w:rPr>
      </w:pPr>
      <w:r w:rsidRPr="00450908">
        <w:rPr>
          <w:rFonts w:cs="Arial"/>
          <w:b/>
          <w:sz w:val="28"/>
          <w:szCs w:val="22"/>
        </w:rPr>
        <w:t xml:space="preserve">Instruction Sheet for the Candidate </w:t>
      </w:r>
    </w:p>
    <w:p w:rsidR="00052D16" w:rsidRPr="00450908" w:rsidRDefault="00052D16" w:rsidP="00052D16">
      <w:pPr>
        <w:rPr>
          <w:sz w:val="20"/>
        </w:rPr>
      </w:pPr>
    </w:p>
    <w:tbl>
      <w:tblPr>
        <w:tblStyle w:val="TableGrid"/>
        <w:tblpPr w:leftFromText="180" w:rightFromText="180" w:vertAnchor="text" w:horzAnchor="margin" w:tblpY="1"/>
        <w:tblW w:w="9524" w:type="dxa"/>
        <w:tblLook w:val="04A0" w:firstRow="1" w:lastRow="0" w:firstColumn="1" w:lastColumn="0" w:noHBand="0" w:noVBand="1"/>
      </w:tblPr>
      <w:tblGrid>
        <w:gridCol w:w="1838"/>
        <w:gridCol w:w="7686"/>
      </w:tblGrid>
      <w:tr w:rsidR="00450908" w:rsidRPr="00450908" w:rsidTr="00290542">
        <w:trPr>
          <w:trHeight w:val="285"/>
        </w:trPr>
        <w:tc>
          <w:tcPr>
            <w:tcW w:w="1838" w:type="dxa"/>
            <w:vAlign w:val="center"/>
          </w:tcPr>
          <w:p w:rsidR="00052D16" w:rsidRPr="00450908" w:rsidRDefault="00052D16" w:rsidP="00290542">
            <w:pPr>
              <w:jc w:val="center"/>
              <w:rPr>
                <w:b/>
              </w:rPr>
            </w:pPr>
            <w:r w:rsidRPr="00450908">
              <w:rPr>
                <w:b/>
              </w:rPr>
              <w:t>Qualification</w:t>
            </w:r>
          </w:p>
        </w:tc>
        <w:tc>
          <w:tcPr>
            <w:tcW w:w="7686" w:type="dxa"/>
          </w:tcPr>
          <w:p w:rsidR="00052D16" w:rsidRPr="00450908" w:rsidRDefault="00052D16" w:rsidP="00290542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450908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450908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52D16" w:rsidRPr="00450908" w:rsidRDefault="00534E69" w:rsidP="00534E69">
            <w:pPr>
              <w:jc w:val="center"/>
              <w:rPr>
                <w:b/>
                <w:bCs/>
              </w:rPr>
            </w:pPr>
            <w:r>
              <w:rPr>
                <w:rFonts w:cstheme="minorHAnsi"/>
                <w:b/>
                <w:bCs/>
              </w:rPr>
              <w:t>(Level- V</w:t>
            </w:r>
            <w:r w:rsidR="00052D16" w:rsidRPr="00450908">
              <w:rPr>
                <w:rFonts w:cstheme="minorHAnsi"/>
                <w:b/>
                <w:bCs/>
              </w:rPr>
              <w:t>)</w:t>
            </w:r>
          </w:p>
        </w:tc>
      </w:tr>
      <w:tr w:rsidR="00052D16" w:rsidRPr="00192229" w:rsidTr="00290542">
        <w:trPr>
          <w:trHeight w:val="419"/>
        </w:trPr>
        <w:tc>
          <w:tcPr>
            <w:tcW w:w="1838" w:type="dxa"/>
            <w:vAlign w:val="center"/>
          </w:tcPr>
          <w:p w:rsidR="00052D16" w:rsidRPr="006835BB" w:rsidRDefault="00052D16" w:rsidP="00290542">
            <w:pPr>
              <w:jc w:val="center"/>
              <w:rPr>
                <w:b/>
                <w:bCs/>
                <w:noProof/>
              </w:rPr>
            </w:pPr>
            <w:r w:rsidRPr="006835BB">
              <w:rPr>
                <w:b/>
                <w:bCs/>
              </w:rPr>
              <w:t>Competency Standard(s)</w:t>
            </w:r>
          </w:p>
        </w:tc>
        <w:tc>
          <w:tcPr>
            <w:tcW w:w="7686" w:type="dxa"/>
          </w:tcPr>
          <w:p w:rsidR="00052D16" w:rsidRPr="008B5AA9" w:rsidRDefault="00052D16" w:rsidP="00290542">
            <w:pPr>
              <w:rPr>
                <w:rFonts w:cs="Arial"/>
                <w:b/>
                <w:sz w:val="22"/>
                <w:szCs w:val="22"/>
                <w:lang w:val="en-AU"/>
              </w:rPr>
            </w:pPr>
            <w:r w:rsidRPr="00E22427">
              <w:rPr>
                <w:rFonts w:cs="Arial"/>
                <w:b/>
                <w:bCs/>
                <w:sz w:val="22"/>
                <w:szCs w:val="22"/>
                <w:lang w:val="en-AU"/>
              </w:rPr>
              <w:t>071</w:t>
            </w:r>
            <w:r>
              <w:rPr>
                <w:rFonts w:cs="Arial"/>
                <w:b/>
                <w:bCs/>
                <w:sz w:val="22"/>
                <w:szCs w:val="22"/>
                <w:lang w:val="en-AU"/>
              </w:rPr>
              <w:t>3E</w:t>
            </w:r>
            <w:r w:rsidRPr="00E22427">
              <w:rPr>
                <w:rFonts w:cs="Arial"/>
                <w:b/>
                <w:bCs/>
                <w:sz w:val="22"/>
                <w:szCs w:val="22"/>
                <w:lang w:val="en-AU"/>
              </w:rPr>
              <w:t>&amp;</w:t>
            </w:r>
            <w:r>
              <w:rPr>
                <w:rFonts w:cs="Arial"/>
                <w:b/>
                <w:bCs/>
                <w:sz w:val="22"/>
                <w:szCs w:val="22"/>
                <w:lang w:val="en-AU"/>
              </w:rPr>
              <w:t>E-2</w:t>
            </w:r>
            <w:r w:rsidR="00AD135D">
              <w:rPr>
                <w:rFonts w:cs="Arial"/>
                <w:b/>
                <w:bCs/>
                <w:sz w:val="22"/>
                <w:szCs w:val="22"/>
                <w:lang w:val="en-AU"/>
              </w:rPr>
              <w:t>7</w:t>
            </w:r>
            <w:r w:rsidRPr="00E22427">
              <w:rPr>
                <w:rFonts w:cs="Arial"/>
                <w:b/>
                <w:bCs/>
                <w:sz w:val="22"/>
                <w:szCs w:val="22"/>
                <w:lang w:val="en-AU"/>
              </w:rPr>
              <w:t xml:space="preserve"> – </w:t>
            </w:r>
            <w:bookmarkStart w:id="0" w:name="_Toc40453239"/>
            <w:r w:rsidRPr="008B5AA9">
              <w:rPr>
                <w:rFonts w:ascii="Arial" w:eastAsia="Times New Roman" w:hAnsi="Arial" w:cs="Arial"/>
                <w:bCs/>
                <w:sz w:val="22"/>
                <w:szCs w:val="22"/>
                <w:lang w:val="en-AU"/>
              </w:rPr>
              <w:t xml:space="preserve"> </w:t>
            </w:r>
            <w:r w:rsidR="00AD135D" w:rsidRPr="00BC2D8A">
              <w:rPr>
                <w:rFonts w:cs="Arial"/>
                <w:color w:val="000000"/>
                <w:szCs w:val="22"/>
              </w:rPr>
              <w:t xml:space="preserve"> </w:t>
            </w:r>
            <w:r w:rsidR="00AD135D" w:rsidRPr="007D0B32">
              <w:rPr>
                <w:rFonts w:cs="Arial"/>
                <w:b/>
                <w:bCs/>
                <w:sz w:val="22"/>
                <w:szCs w:val="22"/>
              </w:rPr>
              <w:t>Prepare Control Circuits</w:t>
            </w:r>
            <w:bookmarkEnd w:id="0"/>
          </w:p>
          <w:p w:rsidR="00052D16" w:rsidRPr="00E22427" w:rsidRDefault="00052D16" w:rsidP="0029054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E22427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52D16" w:rsidRPr="00192229" w:rsidRDefault="00052D16" w:rsidP="00290542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E22427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52D16" w:rsidRPr="00192229" w:rsidTr="00290542">
        <w:trPr>
          <w:trHeight w:val="419"/>
        </w:trPr>
        <w:tc>
          <w:tcPr>
            <w:tcW w:w="1838" w:type="dxa"/>
            <w:vAlign w:val="center"/>
          </w:tcPr>
          <w:p w:rsidR="00052D16" w:rsidRPr="006835BB" w:rsidRDefault="00052D16" w:rsidP="00290542">
            <w:pPr>
              <w:jc w:val="center"/>
              <w:rPr>
                <w:b/>
                <w:bCs/>
              </w:rPr>
            </w:pPr>
            <w:r w:rsidRPr="006835BB">
              <w:rPr>
                <w:b/>
                <w:bCs/>
              </w:rPr>
              <w:t>Purpose of Assessment</w:t>
            </w:r>
          </w:p>
        </w:tc>
        <w:tc>
          <w:tcPr>
            <w:tcW w:w="7686" w:type="dxa"/>
            <w:vAlign w:val="center"/>
          </w:tcPr>
          <w:p w:rsidR="00052D16" w:rsidRPr="00192229" w:rsidRDefault="00052D16" w:rsidP="00290542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Formative / Devlopmental Assessment</w:t>
            </w:r>
          </w:p>
        </w:tc>
      </w:tr>
    </w:tbl>
    <w:p w:rsidR="00052D16" w:rsidRDefault="00052D16" w:rsidP="00052D16"/>
    <w:p w:rsidR="00052D16" w:rsidRDefault="00052D16" w:rsidP="00052D16">
      <w:pPr>
        <w:jc w:val="center"/>
        <w:rPr>
          <w:rFonts w:cs="Arial"/>
          <w:b/>
          <w:sz w:val="28"/>
          <w:szCs w:val="22"/>
        </w:rPr>
      </w:pPr>
    </w:p>
    <w:p w:rsidR="00052D16" w:rsidRDefault="00052D16" w:rsidP="00052D16">
      <w:pPr>
        <w:jc w:val="center"/>
        <w:rPr>
          <w:rFonts w:cs="Arial"/>
          <w:b/>
          <w:sz w:val="28"/>
          <w:szCs w:val="22"/>
        </w:rPr>
      </w:pPr>
    </w:p>
    <w:p w:rsidR="00052D16" w:rsidRPr="00435F50" w:rsidRDefault="00052D16" w:rsidP="00052D16">
      <w:pPr>
        <w:jc w:val="center"/>
        <w:rPr>
          <w:rFonts w:cs="Arial"/>
          <w:b/>
          <w:sz w:val="28"/>
          <w:szCs w:val="22"/>
        </w:rPr>
      </w:pPr>
      <w:r w:rsidRPr="00435F50">
        <w:rPr>
          <w:rFonts w:cs="Arial"/>
          <w:b/>
          <w:sz w:val="28"/>
          <w:szCs w:val="22"/>
        </w:rPr>
        <w:t>Self-Assessment Checklist</w:t>
      </w:r>
    </w:p>
    <w:tbl>
      <w:tblPr>
        <w:tblStyle w:val="TableGrid"/>
        <w:tblW w:w="0" w:type="auto"/>
        <w:tblInd w:w="-342" w:type="dxa"/>
        <w:tblLook w:val="04A0" w:firstRow="1" w:lastRow="0" w:firstColumn="1" w:lastColumn="0" w:noHBand="0" w:noVBand="1"/>
      </w:tblPr>
      <w:tblGrid>
        <w:gridCol w:w="2700"/>
        <w:gridCol w:w="7218"/>
      </w:tblGrid>
      <w:tr w:rsidR="00052D16" w:rsidRPr="004E64F3" w:rsidTr="00290542">
        <w:tc>
          <w:tcPr>
            <w:tcW w:w="2700" w:type="dxa"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18" w:type="dxa"/>
          </w:tcPr>
          <w:p w:rsidR="00052D16" w:rsidRPr="004E64F3" w:rsidRDefault="00052D16" w:rsidP="00290542">
            <w:pPr>
              <w:rPr>
                <w:rFonts w:cs="Arial"/>
              </w:rPr>
            </w:pPr>
          </w:p>
        </w:tc>
      </w:tr>
      <w:tr w:rsidR="00052D16" w:rsidRPr="004E64F3" w:rsidTr="00290542">
        <w:tc>
          <w:tcPr>
            <w:tcW w:w="2700" w:type="dxa"/>
            <w:vAlign w:val="center"/>
          </w:tcPr>
          <w:p w:rsidR="00052D16" w:rsidRDefault="00052D16" w:rsidP="00290542">
            <w:pPr>
              <w:jc w:val="center"/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18" w:type="dxa"/>
          </w:tcPr>
          <w:p w:rsidR="00052D16" w:rsidRPr="004E64F3" w:rsidRDefault="00052D16" w:rsidP="00290542">
            <w:pPr>
              <w:rPr>
                <w:rFonts w:cs="Arial"/>
              </w:rPr>
            </w:pPr>
          </w:p>
        </w:tc>
      </w:tr>
      <w:tr w:rsidR="00052D16" w:rsidRPr="004E64F3" w:rsidTr="00290542">
        <w:tc>
          <w:tcPr>
            <w:tcW w:w="2700" w:type="dxa"/>
            <w:vAlign w:val="center"/>
          </w:tcPr>
          <w:p w:rsidR="00052D16" w:rsidRDefault="00052D16" w:rsidP="00290542">
            <w:pPr>
              <w:jc w:val="center"/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18" w:type="dxa"/>
          </w:tcPr>
          <w:p w:rsidR="00052D16" w:rsidRPr="00435F50" w:rsidRDefault="00052D16" w:rsidP="00290542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435F50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435F50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52D16" w:rsidRPr="004E64F3" w:rsidRDefault="00052D16" w:rsidP="00537D74">
            <w:pPr>
              <w:jc w:val="center"/>
              <w:rPr>
                <w:rFonts w:cs="Arial"/>
              </w:rPr>
            </w:pPr>
            <w:r w:rsidRPr="00435F50">
              <w:rPr>
                <w:rFonts w:cstheme="minorHAnsi"/>
                <w:b/>
                <w:bCs/>
              </w:rPr>
              <w:t xml:space="preserve">(Level- </w:t>
            </w:r>
            <w:r w:rsidR="00537D74">
              <w:rPr>
                <w:rFonts w:cstheme="minorHAnsi"/>
                <w:b/>
                <w:bCs/>
              </w:rPr>
              <w:t>V</w:t>
            </w:r>
            <w:r w:rsidRPr="00435F50">
              <w:rPr>
                <w:rFonts w:cstheme="minorHAnsi"/>
                <w:b/>
                <w:bCs/>
              </w:rPr>
              <w:t>)</w:t>
            </w:r>
          </w:p>
        </w:tc>
      </w:tr>
      <w:tr w:rsidR="00052D16" w:rsidRPr="004E64F3" w:rsidTr="00290542">
        <w:tc>
          <w:tcPr>
            <w:tcW w:w="2700" w:type="dxa"/>
            <w:vMerge w:val="restart"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18" w:type="dxa"/>
          </w:tcPr>
          <w:p w:rsidR="00052D16" w:rsidRPr="00435F50" w:rsidRDefault="006F3C2B" w:rsidP="0029054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7D0B32">
              <w:rPr>
                <w:rFonts w:cs="Arial"/>
                <w:b/>
                <w:bCs/>
                <w:sz w:val="22"/>
                <w:szCs w:val="22"/>
              </w:rPr>
              <w:t>0713E&amp;E-27 –   Prepare Control Circuits</w:t>
            </w:r>
          </w:p>
        </w:tc>
      </w:tr>
      <w:tr w:rsidR="00052D16" w:rsidRPr="004E64F3" w:rsidTr="00290542">
        <w:tc>
          <w:tcPr>
            <w:tcW w:w="2700" w:type="dxa"/>
            <w:vMerge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052D16" w:rsidRPr="00435F50" w:rsidRDefault="00052D16" w:rsidP="0029054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435F50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</w:tc>
      </w:tr>
      <w:tr w:rsidR="00052D16" w:rsidRPr="004E64F3" w:rsidTr="00290542">
        <w:tc>
          <w:tcPr>
            <w:tcW w:w="2700" w:type="dxa"/>
            <w:vMerge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052D16" w:rsidRPr="00435F50" w:rsidRDefault="00052D16" w:rsidP="00290542">
            <w:pPr>
              <w:rPr>
                <w:sz w:val="22"/>
                <w:szCs w:val="22"/>
              </w:rPr>
            </w:pPr>
            <w:r w:rsidRPr="00435F50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52D16" w:rsidRPr="004E64F3" w:rsidTr="00290542">
        <w:tc>
          <w:tcPr>
            <w:tcW w:w="2700" w:type="dxa"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18" w:type="dxa"/>
          </w:tcPr>
          <w:p w:rsidR="00450908" w:rsidRPr="00450908" w:rsidRDefault="00450908" w:rsidP="00450908">
            <w:pPr>
              <w:pStyle w:val="ListParagraph"/>
              <w:numPr>
                <w:ilvl w:val="0"/>
                <w:numId w:val="2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450908">
              <w:rPr>
                <w:rFonts w:cs="Arial"/>
                <w:sz w:val="22"/>
                <w:szCs w:val="22"/>
              </w:rPr>
              <w:t>Interpret drawings and Specifications</w:t>
            </w:r>
          </w:p>
          <w:p w:rsidR="00450908" w:rsidRPr="00450908" w:rsidRDefault="00450908" w:rsidP="00450908">
            <w:pPr>
              <w:pStyle w:val="ListParagraph"/>
              <w:numPr>
                <w:ilvl w:val="0"/>
                <w:numId w:val="2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450908">
              <w:rPr>
                <w:rFonts w:cs="Arial"/>
                <w:sz w:val="22"/>
                <w:szCs w:val="22"/>
              </w:rPr>
              <w:t>Connect Direct online starter, controls and accessories</w:t>
            </w:r>
          </w:p>
          <w:p w:rsidR="00450908" w:rsidRPr="00450908" w:rsidRDefault="00450908" w:rsidP="00450908">
            <w:pPr>
              <w:pStyle w:val="ListParagraph"/>
              <w:numPr>
                <w:ilvl w:val="0"/>
                <w:numId w:val="2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450908">
              <w:rPr>
                <w:rFonts w:cs="Arial"/>
                <w:sz w:val="22"/>
                <w:szCs w:val="22"/>
              </w:rPr>
              <w:t>Connect Star-delta starter</w:t>
            </w:r>
          </w:p>
          <w:p w:rsidR="00450908" w:rsidRPr="00450908" w:rsidRDefault="00450908" w:rsidP="00450908">
            <w:pPr>
              <w:pStyle w:val="ListParagraph"/>
              <w:numPr>
                <w:ilvl w:val="0"/>
                <w:numId w:val="2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450908">
              <w:rPr>
                <w:rFonts w:cs="Arial"/>
                <w:sz w:val="22"/>
                <w:szCs w:val="22"/>
              </w:rPr>
              <w:t>Check and test circuit</w:t>
            </w:r>
          </w:p>
          <w:p w:rsidR="00052D16" w:rsidRPr="005577AC" w:rsidRDefault="00450908" w:rsidP="00450908">
            <w:pPr>
              <w:pStyle w:val="ListParagraph"/>
              <w:numPr>
                <w:ilvl w:val="0"/>
                <w:numId w:val="2"/>
              </w:numPr>
              <w:jc w:val="both"/>
            </w:pPr>
            <w:r w:rsidRPr="00450908">
              <w:rPr>
                <w:rFonts w:cs="Arial"/>
                <w:sz w:val="22"/>
                <w:szCs w:val="22"/>
              </w:rPr>
              <w:t>Clean the workplace</w:t>
            </w:r>
          </w:p>
        </w:tc>
      </w:tr>
    </w:tbl>
    <w:p w:rsidR="00052D16" w:rsidRPr="002E2117" w:rsidRDefault="00052D16" w:rsidP="00052D16">
      <w:pPr>
        <w:rPr>
          <w:sz w:val="8"/>
        </w:rPr>
      </w:pPr>
    </w:p>
    <w:p w:rsidR="00052D16" w:rsidRPr="00435F50" w:rsidRDefault="00052D16" w:rsidP="00052D16">
      <w:pPr>
        <w:rPr>
          <w:szCs w:val="22"/>
        </w:rPr>
      </w:pPr>
      <w:r w:rsidRPr="00435F50">
        <w:rPr>
          <w:szCs w:val="22"/>
        </w:rPr>
        <w:t>I can……………….</w:t>
      </w:r>
    </w:p>
    <w:tbl>
      <w:tblPr>
        <w:tblStyle w:val="TableGrid"/>
        <w:tblW w:w="0" w:type="auto"/>
        <w:tblInd w:w="-342" w:type="dxa"/>
        <w:tblLook w:val="04A0" w:firstRow="1" w:lastRow="0" w:firstColumn="1" w:lastColumn="0" w:noHBand="0" w:noVBand="1"/>
      </w:tblPr>
      <w:tblGrid>
        <w:gridCol w:w="8370"/>
        <w:gridCol w:w="720"/>
        <w:gridCol w:w="792"/>
      </w:tblGrid>
      <w:tr w:rsidR="00052D16" w:rsidRPr="004E64F3" w:rsidTr="00290542">
        <w:trPr>
          <w:trHeight w:val="247"/>
        </w:trPr>
        <w:tc>
          <w:tcPr>
            <w:tcW w:w="8370" w:type="dxa"/>
            <w:vAlign w:val="center"/>
          </w:tcPr>
          <w:p w:rsidR="00052D16" w:rsidRPr="004E64F3" w:rsidRDefault="00052D16" w:rsidP="00290542">
            <w:r w:rsidRPr="004E64F3">
              <w:rPr>
                <w:rFonts w:cs="Helvetica-Bold"/>
                <w:b/>
                <w:bCs/>
              </w:rPr>
              <w:t>Performance Criteria</w:t>
            </w:r>
          </w:p>
        </w:tc>
        <w:tc>
          <w:tcPr>
            <w:tcW w:w="720" w:type="dxa"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  <w:r w:rsidRPr="004E64F3">
              <w:rPr>
                <w:b/>
              </w:rPr>
              <w:t>Yes</w:t>
            </w:r>
          </w:p>
        </w:tc>
        <w:tc>
          <w:tcPr>
            <w:tcW w:w="792" w:type="dxa"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  <w:r w:rsidRPr="004E64F3">
              <w:rPr>
                <w:b/>
              </w:rPr>
              <w:t>No</w:t>
            </w:r>
          </w:p>
        </w:tc>
      </w:tr>
      <w:tr w:rsidR="00052D16" w:rsidTr="00290542">
        <w:trPr>
          <w:trHeight w:val="247"/>
        </w:trPr>
        <w:tc>
          <w:tcPr>
            <w:tcW w:w="8370" w:type="dxa"/>
          </w:tcPr>
          <w:p w:rsidR="00052D16" w:rsidRPr="00480469" w:rsidRDefault="00052D16" w:rsidP="00290542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480469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720" w:type="dxa"/>
          </w:tcPr>
          <w:p w:rsidR="00052D16" w:rsidRDefault="00052D16" w:rsidP="00290542">
            <w:pPr>
              <w:rPr>
                <w:noProof/>
              </w:rPr>
            </w:pPr>
          </w:p>
        </w:tc>
        <w:tc>
          <w:tcPr>
            <w:tcW w:w="792" w:type="dxa"/>
          </w:tcPr>
          <w:p w:rsidR="00052D16" w:rsidRDefault="00052D16" w:rsidP="00290542">
            <w:pPr>
              <w:rPr>
                <w:noProof/>
              </w:rPr>
            </w:pPr>
          </w:p>
        </w:tc>
      </w:tr>
      <w:tr w:rsidR="00052D16" w:rsidTr="00290542">
        <w:trPr>
          <w:trHeight w:val="247"/>
        </w:trPr>
        <w:tc>
          <w:tcPr>
            <w:tcW w:w="8370" w:type="dxa"/>
          </w:tcPr>
          <w:p w:rsidR="00052D16" w:rsidRPr="00480469" w:rsidRDefault="00052D16" w:rsidP="00290542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480469">
              <w:rPr>
                <w:rFonts w:cs="Arial"/>
                <w:sz w:val="22"/>
                <w:szCs w:val="22"/>
              </w:rPr>
              <w:t>Observe &amp; maintain safe working environment</w:t>
            </w:r>
          </w:p>
        </w:tc>
        <w:tc>
          <w:tcPr>
            <w:tcW w:w="720" w:type="dxa"/>
          </w:tcPr>
          <w:p w:rsidR="00052D16" w:rsidRDefault="00052D16" w:rsidP="00290542">
            <w:pPr>
              <w:rPr>
                <w:noProof/>
              </w:rPr>
            </w:pPr>
          </w:p>
        </w:tc>
        <w:tc>
          <w:tcPr>
            <w:tcW w:w="792" w:type="dxa"/>
          </w:tcPr>
          <w:p w:rsidR="00052D16" w:rsidRDefault="00052D16" w:rsidP="00290542">
            <w:pPr>
              <w:rPr>
                <w:noProof/>
              </w:rPr>
            </w:pPr>
          </w:p>
        </w:tc>
      </w:tr>
      <w:tr w:rsidR="006A354B" w:rsidTr="006A354B">
        <w:trPr>
          <w:trHeight w:val="247"/>
        </w:trPr>
        <w:tc>
          <w:tcPr>
            <w:tcW w:w="8370" w:type="dxa"/>
          </w:tcPr>
          <w:p w:rsidR="006A354B" w:rsidRPr="006D2ECE" w:rsidRDefault="006A354B" w:rsidP="00FA1168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6D2ECE">
              <w:rPr>
                <w:rFonts w:cs="Arial"/>
                <w:sz w:val="22"/>
                <w:szCs w:val="22"/>
              </w:rPr>
              <w:t>Collect drawings</w:t>
            </w:r>
          </w:p>
        </w:tc>
        <w:tc>
          <w:tcPr>
            <w:tcW w:w="720" w:type="dxa"/>
          </w:tcPr>
          <w:p w:rsidR="006A354B" w:rsidRDefault="006A354B" w:rsidP="006A354B">
            <w:pPr>
              <w:rPr>
                <w:noProof/>
              </w:rPr>
            </w:pPr>
          </w:p>
        </w:tc>
        <w:tc>
          <w:tcPr>
            <w:tcW w:w="792" w:type="dxa"/>
          </w:tcPr>
          <w:p w:rsidR="006A354B" w:rsidRDefault="006A354B" w:rsidP="006A354B">
            <w:pPr>
              <w:rPr>
                <w:noProof/>
              </w:rPr>
            </w:pPr>
          </w:p>
        </w:tc>
      </w:tr>
      <w:tr w:rsidR="006A354B" w:rsidTr="006A354B">
        <w:trPr>
          <w:trHeight w:val="247"/>
        </w:trPr>
        <w:tc>
          <w:tcPr>
            <w:tcW w:w="8370" w:type="dxa"/>
          </w:tcPr>
          <w:p w:rsidR="006A354B" w:rsidRPr="006D2ECE" w:rsidRDefault="006A354B" w:rsidP="00FA1168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6D2ECE">
              <w:rPr>
                <w:rFonts w:cs="Arial"/>
                <w:sz w:val="22"/>
                <w:szCs w:val="22"/>
              </w:rPr>
              <w:t>Interpreted drawings</w:t>
            </w:r>
          </w:p>
        </w:tc>
        <w:tc>
          <w:tcPr>
            <w:tcW w:w="720" w:type="dxa"/>
          </w:tcPr>
          <w:p w:rsidR="006A354B" w:rsidRDefault="006A354B" w:rsidP="006A354B">
            <w:pPr>
              <w:rPr>
                <w:noProof/>
              </w:rPr>
            </w:pPr>
          </w:p>
        </w:tc>
        <w:tc>
          <w:tcPr>
            <w:tcW w:w="792" w:type="dxa"/>
          </w:tcPr>
          <w:p w:rsidR="006A354B" w:rsidRDefault="006A354B" w:rsidP="006A354B">
            <w:pPr>
              <w:rPr>
                <w:noProof/>
              </w:rPr>
            </w:pPr>
          </w:p>
        </w:tc>
      </w:tr>
      <w:tr w:rsidR="006A354B" w:rsidTr="006A354B">
        <w:trPr>
          <w:trHeight w:val="247"/>
        </w:trPr>
        <w:tc>
          <w:tcPr>
            <w:tcW w:w="8370" w:type="dxa"/>
          </w:tcPr>
          <w:p w:rsidR="006A354B" w:rsidRPr="006D2ECE" w:rsidRDefault="006A354B" w:rsidP="00FA1168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6D2ECE">
              <w:rPr>
                <w:rFonts w:cs="Arial"/>
                <w:sz w:val="22"/>
                <w:szCs w:val="22"/>
              </w:rPr>
              <w:t>Identify Sign and symbols</w:t>
            </w:r>
          </w:p>
        </w:tc>
        <w:tc>
          <w:tcPr>
            <w:tcW w:w="720" w:type="dxa"/>
          </w:tcPr>
          <w:p w:rsidR="006A354B" w:rsidRDefault="006A354B" w:rsidP="006A354B"/>
        </w:tc>
        <w:tc>
          <w:tcPr>
            <w:tcW w:w="792" w:type="dxa"/>
          </w:tcPr>
          <w:p w:rsidR="006A354B" w:rsidRDefault="006A354B" w:rsidP="006A354B"/>
        </w:tc>
      </w:tr>
      <w:tr w:rsidR="006A354B" w:rsidTr="006A354B">
        <w:trPr>
          <w:trHeight w:val="279"/>
        </w:trPr>
        <w:tc>
          <w:tcPr>
            <w:tcW w:w="8370" w:type="dxa"/>
          </w:tcPr>
          <w:p w:rsidR="006A354B" w:rsidRPr="006D2ECE" w:rsidRDefault="006A354B" w:rsidP="00FA1168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6D2ECE">
              <w:rPr>
                <w:rFonts w:cs="Arial"/>
                <w:sz w:val="22"/>
                <w:szCs w:val="22"/>
              </w:rPr>
              <w:t>Identify term and abbreviations</w:t>
            </w:r>
          </w:p>
        </w:tc>
        <w:tc>
          <w:tcPr>
            <w:tcW w:w="720" w:type="dxa"/>
          </w:tcPr>
          <w:p w:rsidR="006A354B" w:rsidRDefault="006A354B" w:rsidP="006A354B">
            <w:pPr>
              <w:rPr>
                <w:noProof/>
              </w:rPr>
            </w:pPr>
          </w:p>
        </w:tc>
        <w:tc>
          <w:tcPr>
            <w:tcW w:w="792" w:type="dxa"/>
          </w:tcPr>
          <w:p w:rsidR="006A354B" w:rsidRDefault="006A354B" w:rsidP="006A354B">
            <w:pPr>
              <w:rPr>
                <w:noProof/>
              </w:rPr>
            </w:pPr>
          </w:p>
        </w:tc>
      </w:tr>
      <w:tr w:rsidR="006A354B" w:rsidTr="006A354B">
        <w:trPr>
          <w:trHeight w:val="247"/>
        </w:trPr>
        <w:tc>
          <w:tcPr>
            <w:tcW w:w="8370" w:type="dxa"/>
          </w:tcPr>
          <w:p w:rsidR="006A354B" w:rsidRPr="006D2ECE" w:rsidRDefault="006A354B" w:rsidP="00FA1168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6D2ECE">
              <w:rPr>
                <w:rFonts w:cs="Arial"/>
                <w:sz w:val="22"/>
                <w:szCs w:val="22"/>
              </w:rPr>
              <w:t>Interpret specifications</w:t>
            </w:r>
          </w:p>
        </w:tc>
        <w:tc>
          <w:tcPr>
            <w:tcW w:w="720" w:type="dxa"/>
          </w:tcPr>
          <w:p w:rsidR="006A354B" w:rsidRDefault="006A354B" w:rsidP="006A354B">
            <w:pPr>
              <w:jc w:val="center"/>
              <w:rPr>
                <w:noProof/>
              </w:rPr>
            </w:pPr>
          </w:p>
        </w:tc>
        <w:tc>
          <w:tcPr>
            <w:tcW w:w="792" w:type="dxa"/>
          </w:tcPr>
          <w:p w:rsidR="006A354B" w:rsidRDefault="006A354B" w:rsidP="006A354B">
            <w:pPr>
              <w:rPr>
                <w:noProof/>
              </w:rPr>
            </w:pPr>
          </w:p>
        </w:tc>
      </w:tr>
      <w:tr w:rsidR="006A354B" w:rsidTr="006A354B">
        <w:trPr>
          <w:trHeight w:val="247"/>
        </w:trPr>
        <w:tc>
          <w:tcPr>
            <w:tcW w:w="8370" w:type="dxa"/>
          </w:tcPr>
          <w:p w:rsidR="006A354B" w:rsidRPr="006D2ECE" w:rsidRDefault="006A354B" w:rsidP="00FA1168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6D2ECE">
              <w:rPr>
                <w:rFonts w:cs="Arial"/>
                <w:sz w:val="22"/>
                <w:szCs w:val="22"/>
              </w:rPr>
              <w:t>Identify and collect Tools, Equipment and Materials</w:t>
            </w:r>
          </w:p>
        </w:tc>
        <w:tc>
          <w:tcPr>
            <w:tcW w:w="720" w:type="dxa"/>
          </w:tcPr>
          <w:p w:rsidR="006A354B" w:rsidRDefault="006A354B" w:rsidP="006A354B">
            <w:pPr>
              <w:rPr>
                <w:noProof/>
              </w:rPr>
            </w:pPr>
          </w:p>
        </w:tc>
        <w:tc>
          <w:tcPr>
            <w:tcW w:w="792" w:type="dxa"/>
          </w:tcPr>
          <w:p w:rsidR="006A354B" w:rsidRDefault="006A354B" w:rsidP="006A354B">
            <w:pPr>
              <w:rPr>
                <w:noProof/>
              </w:rPr>
            </w:pPr>
          </w:p>
        </w:tc>
      </w:tr>
      <w:tr w:rsidR="006A354B" w:rsidTr="006A354B">
        <w:trPr>
          <w:trHeight w:val="247"/>
        </w:trPr>
        <w:tc>
          <w:tcPr>
            <w:tcW w:w="8370" w:type="dxa"/>
          </w:tcPr>
          <w:p w:rsidR="006A354B" w:rsidRPr="006D2ECE" w:rsidRDefault="006A354B" w:rsidP="00FA1168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6D2ECE">
              <w:rPr>
                <w:rFonts w:cs="Arial"/>
                <w:sz w:val="22"/>
                <w:szCs w:val="22"/>
              </w:rPr>
              <w:t xml:space="preserve">Check Tools, Equipment and Materials </w:t>
            </w:r>
          </w:p>
        </w:tc>
        <w:tc>
          <w:tcPr>
            <w:tcW w:w="720" w:type="dxa"/>
          </w:tcPr>
          <w:p w:rsidR="006A354B" w:rsidRDefault="006A354B" w:rsidP="006A354B">
            <w:pPr>
              <w:rPr>
                <w:noProof/>
              </w:rPr>
            </w:pPr>
          </w:p>
        </w:tc>
        <w:tc>
          <w:tcPr>
            <w:tcW w:w="792" w:type="dxa"/>
          </w:tcPr>
          <w:p w:rsidR="006A354B" w:rsidRDefault="006A354B" w:rsidP="006A354B">
            <w:pPr>
              <w:rPr>
                <w:noProof/>
              </w:rPr>
            </w:pPr>
          </w:p>
        </w:tc>
      </w:tr>
      <w:tr w:rsidR="006A354B" w:rsidTr="006A354B">
        <w:trPr>
          <w:trHeight w:val="247"/>
        </w:trPr>
        <w:tc>
          <w:tcPr>
            <w:tcW w:w="8370" w:type="dxa"/>
          </w:tcPr>
          <w:p w:rsidR="006A354B" w:rsidRPr="006D2ECE" w:rsidRDefault="006A354B" w:rsidP="00FA1168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6D2ECE">
              <w:rPr>
                <w:rFonts w:cs="Arial"/>
                <w:sz w:val="22"/>
                <w:szCs w:val="22"/>
              </w:rPr>
              <w:t>Connect Direct online starter, controls and accessories</w:t>
            </w:r>
          </w:p>
        </w:tc>
        <w:tc>
          <w:tcPr>
            <w:tcW w:w="720" w:type="dxa"/>
          </w:tcPr>
          <w:p w:rsidR="006A354B" w:rsidRDefault="006A354B" w:rsidP="006A354B">
            <w:pPr>
              <w:rPr>
                <w:noProof/>
              </w:rPr>
            </w:pPr>
          </w:p>
        </w:tc>
        <w:tc>
          <w:tcPr>
            <w:tcW w:w="792" w:type="dxa"/>
          </w:tcPr>
          <w:p w:rsidR="006A354B" w:rsidRDefault="006A354B" w:rsidP="006A354B">
            <w:pPr>
              <w:rPr>
                <w:noProof/>
              </w:rPr>
            </w:pPr>
          </w:p>
        </w:tc>
      </w:tr>
      <w:tr w:rsidR="006A354B" w:rsidTr="006A354B">
        <w:trPr>
          <w:trHeight w:val="247"/>
        </w:trPr>
        <w:tc>
          <w:tcPr>
            <w:tcW w:w="8370" w:type="dxa"/>
          </w:tcPr>
          <w:p w:rsidR="006A354B" w:rsidRPr="006D2ECE" w:rsidRDefault="006A354B" w:rsidP="00FA1168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6D2ECE">
              <w:rPr>
                <w:rFonts w:cs="Arial"/>
                <w:sz w:val="22"/>
                <w:szCs w:val="22"/>
              </w:rPr>
              <w:t>Collect and interpret Star-delta starter</w:t>
            </w:r>
          </w:p>
        </w:tc>
        <w:tc>
          <w:tcPr>
            <w:tcW w:w="720" w:type="dxa"/>
          </w:tcPr>
          <w:p w:rsidR="006A354B" w:rsidRDefault="006A354B" w:rsidP="006A354B">
            <w:pPr>
              <w:rPr>
                <w:noProof/>
              </w:rPr>
            </w:pPr>
          </w:p>
        </w:tc>
        <w:tc>
          <w:tcPr>
            <w:tcW w:w="792" w:type="dxa"/>
          </w:tcPr>
          <w:p w:rsidR="006A354B" w:rsidRDefault="006A354B" w:rsidP="006A354B">
            <w:pPr>
              <w:rPr>
                <w:noProof/>
              </w:rPr>
            </w:pPr>
          </w:p>
        </w:tc>
      </w:tr>
      <w:tr w:rsidR="006A354B" w:rsidTr="006A354B">
        <w:trPr>
          <w:trHeight w:val="247"/>
        </w:trPr>
        <w:tc>
          <w:tcPr>
            <w:tcW w:w="8370" w:type="dxa"/>
          </w:tcPr>
          <w:p w:rsidR="006A354B" w:rsidRPr="006D2ECE" w:rsidRDefault="006A354B" w:rsidP="00FA1168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6D2ECE">
              <w:rPr>
                <w:rFonts w:cs="Arial"/>
                <w:sz w:val="22"/>
                <w:szCs w:val="22"/>
              </w:rPr>
              <w:t>Make Star connections</w:t>
            </w:r>
          </w:p>
        </w:tc>
        <w:tc>
          <w:tcPr>
            <w:tcW w:w="720" w:type="dxa"/>
          </w:tcPr>
          <w:p w:rsidR="006A354B" w:rsidRDefault="006A354B" w:rsidP="006A354B">
            <w:pPr>
              <w:rPr>
                <w:noProof/>
              </w:rPr>
            </w:pPr>
          </w:p>
        </w:tc>
        <w:tc>
          <w:tcPr>
            <w:tcW w:w="792" w:type="dxa"/>
          </w:tcPr>
          <w:p w:rsidR="006A354B" w:rsidRDefault="006A354B" w:rsidP="006A354B">
            <w:pPr>
              <w:rPr>
                <w:noProof/>
              </w:rPr>
            </w:pPr>
          </w:p>
        </w:tc>
      </w:tr>
      <w:tr w:rsidR="006A354B" w:rsidTr="006A354B">
        <w:trPr>
          <w:trHeight w:val="247"/>
        </w:trPr>
        <w:tc>
          <w:tcPr>
            <w:tcW w:w="8370" w:type="dxa"/>
          </w:tcPr>
          <w:p w:rsidR="006A354B" w:rsidRPr="006D2ECE" w:rsidRDefault="006A354B" w:rsidP="00FA1168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6D2ECE">
              <w:rPr>
                <w:rFonts w:cs="Arial"/>
                <w:sz w:val="22"/>
                <w:szCs w:val="22"/>
              </w:rPr>
              <w:t>Make delta connection</w:t>
            </w:r>
          </w:p>
        </w:tc>
        <w:tc>
          <w:tcPr>
            <w:tcW w:w="720" w:type="dxa"/>
          </w:tcPr>
          <w:p w:rsidR="006A354B" w:rsidRDefault="006A354B" w:rsidP="006A354B">
            <w:pPr>
              <w:rPr>
                <w:noProof/>
              </w:rPr>
            </w:pPr>
          </w:p>
        </w:tc>
        <w:tc>
          <w:tcPr>
            <w:tcW w:w="792" w:type="dxa"/>
          </w:tcPr>
          <w:p w:rsidR="006A354B" w:rsidRDefault="006A354B" w:rsidP="006A354B">
            <w:pPr>
              <w:rPr>
                <w:noProof/>
              </w:rPr>
            </w:pPr>
          </w:p>
        </w:tc>
      </w:tr>
      <w:tr w:rsidR="006A354B" w:rsidTr="006A354B">
        <w:trPr>
          <w:trHeight w:val="247"/>
        </w:trPr>
        <w:tc>
          <w:tcPr>
            <w:tcW w:w="8370" w:type="dxa"/>
          </w:tcPr>
          <w:p w:rsidR="006A354B" w:rsidRPr="006D2ECE" w:rsidRDefault="006A354B" w:rsidP="00FA1168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6D2ECE">
              <w:rPr>
                <w:rFonts w:cs="Arial"/>
                <w:sz w:val="22"/>
                <w:szCs w:val="22"/>
              </w:rPr>
              <w:t>Connect Star-delta starter</w:t>
            </w:r>
          </w:p>
        </w:tc>
        <w:tc>
          <w:tcPr>
            <w:tcW w:w="720" w:type="dxa"/>
          </w:tcPr>
          <w:p w:rsidR="006A354B" w:rsidRDefault="006A354B" w:rsidP="006A354B">
            <w:pPr>
              <w:rPr>
                <w:noProof/>
              </w:rPr>
            </w:pPr>
          </w:p>
        </w:tc>
        <w:tc>
          <w:tcPr>
            <w:tcW w:w="792" w:type="dxa"/>
          </w:tcPr>
          <w:p w:rsidR="006A354B" w:rsidRDefault="006A354B" w:rsidP="006A354B">
            <w:pPr>
              <w:rPr>
                <w:noProof/>
              </w:rPr>
            </w:pPr>
          </w:p>
        </w:tc>
      </w:tr>
      <w:tr w:rsidR="006A354B" w:rsidTr="006A354B">
        <w:trPr>
          <w:trHeight w:val="247"/>
        </w:trPr>
        <w:tc>
          <w:tcPr>
            <w:tcW w:w="8370" w:type="dxa"/>
          </w:tcPr>
          <w:p w:rsidR="006A354B" w:rsidRPr="006D2ECE" w:rsidRDefault="006A354B" w:rsidP="00FA1168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6D2ECE">
              <w:rPr>
                <w:rFonts w:cs="Arial"/>
                <w:sz w:val="22"/>
                <w:szCs w:val="22"/>
              </w:rPr>
              <w:t>Connect Auto-transformer starter</w:t>
            </w:r>
          </w:p>
        </w:tc>
        <w:tc>
          <w:tcPr>
            <w:tcW w:w="720" w:type="dxa"/>
          </w:tcPr>
          <w:p w:rsidR="006A354B" w:rsidRDefault="006A354B" w:rsidP="006A354B">
            <w:pPr>
              <w:rPr>
                <w:noProof/>
              </w:rPr>
            </w:pPr>
          </w:p>
        </w:tc>
        <w:tc>
          <w:tcPr>
            <w:tcW w:w="792" w:type="dxa"/>
          </w:tcPr>
          <w:p w:rsidR="006A354B" w:rsidRDefault="006A354B" w:rsidP="006A354B">
            <w:pPr>
              <w:rPr>
                <w:noProof/>
              </w:rPr>
            </w:pPr>
          </w:p>
        </w:tc>
      </w:tr>
      <w:tr w:rsidR="006A354B" w:rsidTr="006A354B">
        <w:trPr>
          <w:trHeight w:val="247"/>
        </w:trPr>
        <w:tc>
          <w:tcPr>
            <w:tcW w:w="8370" w:type="dxa"/>
          </w:tcPr>
          <w:p w:rsidR="006A354B" w:rsidRPr="006D2ECE" w:rsidRDefault="006A354B" w:rsidP="00FA1168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6D2ECE">
              <w:rPr>
                <w:rFonts w:cs="Arial"/>
                <w:sz w:val="22"/>
                <w:szCs w:val="22"/>
              </w:rPr>
              <w:t>Check &amp; Justify all the connections of each starter, control and accessory</w:t>
            </w:r>
          </w:p>
        </w:tc>
        <w:tc>
          <w:tcPr>
            <w:tcW w:w="720" w:type="dxa"/>
          </w:tcPr>
          <w:p w:rsidR="006A354B" w:rsidRDefault="006A354B" w:rsidP="006A354B">
            <w:pPr>
              <w:rPr>
                <w:noProof/>
              </w:rPr>
            </w:pPr>
          </w:p>
        </w:tc>
        <w:tc>
          <w:tcPr>
            <w:tcW w:w="792" w:type="dxa"/>
          </w:tcPr>
          <w:p w:rsidR="006A354B" w:rsidRDefault="006A354B" w:rsidP="006A354B">
            <w:pPr>
              <w:rPr>
                <w:noProof/>
              </w:rPr>
            </w:pPr>
          </w:p>
        </w:tc>
      </w:tr>
      <w:tr w:rsidR="006A354B" w:rsidTr="006A354B">
        <w:trPr>
          <w:trHeight w:val="247"/>
        </w:trPr>
        <w:tc>
          <w:tcPr>
            <w:tcW w:w="8370" w:type="dxa"/>
          </w:tcPr>
          <w:p w:rsidR="006A354B" w:rsidRPr="006D2ECE" w:rsidRDefault="006A354B" w:rsidP="00FA1168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6D2ECE">
              <w:rPr>
                <w:rFonts w:cs="Arial"/>
                <w:sz w:val="22"/>
                <w:szCs w:val="22"/>
              </w:rPr>
              <w:t>Test &amp; check connection between motor and starters</w:t>
            </w:r>
          </w:p>
        </w:tc>
        <w:tc>
          <w:tcPr>
            <w:tcW w:w="720" w:type="dxa"/>
          </w:tcPr>
          <w:p w:rsidR="006A354B" w:rsidRDefault="006A354B" w:rsidP="006A354B">
            <w:pPr>
              <w:rPr>
                <w:noProof/>
              </w:rPr>
            </w:pPr>
          </w:p>
        </w:tc>
        <w:tc>
          <w:tcPr>
            <w:tcW w:w="792" w:type="dxa"/>
          </w:tcPr>
          <w:p w:rsidR="006A354B" w:rsidRDefault="006A354B" w:rsidP="006A354B">
            <w:pPr>
              <w:rPr>
                <w:noProof/>
              </w:rPr>
            </w:pPr>
          </w:p>
        </w:tc>
      </w:tr>
      <w:tr w:rsidR="006A354B" w:rsidTr="006A354B">
        <w:trPr>
          <w:trHeight w:val="247"/>
        </w:trPr>
        <w:tc>
          <w:tcPr>
            <w:tcW w:w="8370" w:type="dxa"/>
          </w:tcPr>
          <w:p w:rsidR="006A354B" w:rsidRPr="006D2ECE" w:rsidRDefault="006A354B" w:rsidP="00FA1168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6D2ECE">
              <w:rPr>
                <w:rFonts w:cs="Arial"/>
                <w:sz w:val="22"/>
                <w:szCs w:val="22"/>
              </w:rPr>
              <w:t>Clean tools and equipment</w:t>
            </w:r>
          </w:p>
        </w:tc>
        <w:tc>
          <w:tcPr>
            <w:tcW w:w="720" w:type="dxa"/>
          </w:tcPr>
          <w:p w:rsidR="006A354B" w:rsidRDefault="006A354B" w:rsidP="006A354B">
            <w:pPr>
              <w:rPr>
                <w:noProof/>
              </w:rPr>
            </w:pPr>
          </w:p>
        </w:tc>
        <w:tc>
          <w:tcPr>
            <w:tcW w:w="792" w:type="dxa"/>
          </w:tcPr>
          <w:p w:rsidR="006A354B" w:rsidRDefault="006A354B" w:rsidP="006A354B">
            <w:pPr>
              <w:rPr>
                <w:noProof/>
              </w:rPr>
            </w:pPr>
          </w:p>
        </w:tc>
      </w:tr>
      <w:tr w:rsidR="006A354B" w:rsidTr="006A354B">
        <w:trPr>
          <w:trHeight w:val="247"/>
        </w:trPr>
        <w:tc>
          <w:tcPr>
            <w:tcW w:w="8370" w:type="dxa"/>
          </w:tcPr>
          <w:p w:rsidR="006A354B" w:rsidRPr="006D2ECE" w:rsidRDefault="006A354B" w:rsidP="00FA1168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6D2ECE">
              <w:rPr>
                <w:rFonts w:cs="Arial"/>
                <w:sz w:val="22"/>
                <w:szCs w:val="22"/>
              </w:rPr>
              <w:t>Dispose waste materials</w:t>
            </w:r>
          </w:p>
        </w:tc>
        <w:tc>
          <w:tcPr>
            <w:tcW w:w="720" w:type="dxa"/>
          </w:tcPr>
          <w:p w:rsidR="006A354B" w:rsidRDefault="006A354B" w:rsidP="006A354B">
            <w:pPr>
              <w:rPr>
                <w:noProof/>
              </w:rPr>
            </w:pPr>
          </w:p>
        </w:tc>
        <w:tc>
          <w:tcPr>
            <w:tcW w:w="792" w:type="dxa"/>
          </w:tcPr>
          <w:p w:rsidR="006A354B" w:rsidRDefault="006A354B" w:rsidP="006A354B">
            <w:pPr>
              <w:rPr>
                <w:noProof/>
              </w:rPr>
            </w:pPr>
          </w:p>
        </w:tc>
      </w:tr>
      <w:tr w:rsidR="006A354B" w:rsidTr="00290542">
        <w:trPr>
          <w:trHeight w:val="247"/>
        </w:trPr>
        <w:tc>
          <w:tcPr>
            <w:tcW w:w="8370" w:type="dxa"/>
          </w:tcPr>
          <w:p w:rsidR="006A354B" w:rsidRDefault="006A354B" w:rsidP="00FA1168">
            <w:pPr>
              <w:pStyle w:val="ListParagraph"/>
              <w:numPr>
                <w:ilvl w:val="0"/>
                <w:numId w:val="6"/>
              </w:numPr>
              <w:ind w:left="342"/>
            </w:pPr>
            <w:r w:rsidRPr="00FA1168">
              <w:rPr>
                <w:rFonts w:cs="Arial"/>
                <w:sz w:val="22"/>
                <w:szCs w:val="22"/>
              </w:rPr>
              <w:t>Complete cleaning</w:t>
            </w:r>
          </w:p>
        </w:tc>
        <w:tc>
          <w:tcPr>
            <w:tcW w:w="720" w:type="dxa"/>
          </w:tcPr>
          <w:p w:rsidR="006A354B" w:rsidRDefault="006A354B" w:rsidP="006A354B">
            <w:pPr>
              <w:rPr>
                <w:noProof/>
              </w:rPr>
            </w:pPr>
          </w:p>
        </w:tc>
        <w:tc>
          <w:tcPr>
            <w:tcW w:w="792" w:type="dxa"/>
          </w:tcPr>
          <w:p w:rsidR="006A354B" w:rsidRDefault="006A354B" w:rsidP="006A354B">
            <w:pPr>
              <w:rPr>
                <w:noProof/>
              </w:rPr>
            </w:pPr>
          </w:p>
        </w:tc>
      </w:tr>
    </w:tbl>
    <w:p w:rsidR="00052D16" w:rsidRDefault="00052D16" w:rsidP="00052D16"/>
    <w:p w:rsidR="00052D16" w:rsidRDefault="00052D16" w:rsidP="00052D16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7793D2" wp14:editId="086EDFCB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>
        <w:t>Candidate’s Signature___________________ Assessor’s Signature_____________________</w:t>
      </w:r>
    </w:p>
    <w:p w:rsidR="00052D16" w:rsidRDefault="00052D16" w:rsidP="00052D16">
      <w:r>
        <w:t>Date: ________________________________</w:t>
      </w:r>
    </w:p>
    <w:p w:rsidR="00052D16" w:rsidRDefault="00052D16" w:rsidP="00052D16"/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  <w:r w:rsidRPr="009C2048">
        <w:rPr>
          <w:b/>
          <w:sz w:val="32"/>
        </w:rPr>
        <w:t xml:space="preserve">Assessors Judgment Guide </w:t>
      </w:r>
    </w:p>
    <w:p w:rsidR="00052D16" w:rsidRPr="004D790A" w:rsidRDefault="00052D16" w:rsidP="00052D16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52D16" w:rsidRPr="003310DC" w:rsidTr="00290542">
        <w:trPr>
          <w:trHeight w:val="350"/>
        </w:trPr>
        <w:tc>
          <w:tcPr>
            <w:tcW w:w="1699" w:type="dxa"/>
            <w:vAlign w:val="center"/>
          </w:tcPr>
          <w:p w:rsidR="00052D16" w:rsidRPr="00131576" w:rsidRDefault="00052D16" w:rsidP="00290542">
            <w:pPr>
              <w:jc w:val="center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</w:tcPr>
          <w:p w:rsidR="00052D16" w:rsidRPr="0086224B" w:rsidRDefault="00052D16" w:rsidP="00290542">
            <w:pPr>
              <w:pStyle w:val="Title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86224B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86224B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52D16" w:rsidRPr="001D6ECA" w:rsidRDefault="00052D16" w:rsidP="00BB29C4">
            <w:pPr>
              <w:spacing w:before="240"/>
              <w:rPr>
                <w:sz w:val="20"/>
              </w:rPr>
            </w:pPr>
            <w:r>
              <w:rPr>
                <w:rFonts w:cstheme="minorHAnsi"/>
              </w:rPr>
              <w:t xml:space="preserve">(Level- </w:t>
            </w:r>
            <w:r w:rsidR="00BB29C4">
              <w:rPr>
                <w:rFonts w:cstheme="minorHAnsi"/>
              </w:rPr>
              <w:t>V</w:t>
            </w:r>
            <w:r w:rsidRPr="0086224B">
              <w:rPr>
                <w:rFonts w:cstheme="minorHAnsi"/>
              </w:rPr>
              <w:t>)</w:t>
            </w:r>
          </w:p>
        </w:tc>
      </w:tr>
      <w:tr w:rsidR="00052D16" w:rsidRPr="003310DC" w:rsidTr="00290542">
        <w:trPr>
          <w:trHeight w:val="302"/>
        </w:trPr>
        <w:tc>
          <w:tcPr>
            <w:tcW w:w="1699" w:type="dxa"/>
            <w:vAlign w:val="center"/>
          </w:tcPr>
          <w:p w:rsidR="00052D16" w:rsidRPr="00131576" w:rsidRDefault="00052D16" w:rsidP="00290542">
            <w:pPr>
              <w:jc w:val="center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052D16" w:rsidRDefault="000A6745" w:rsidP="00290542">
            <w:pPr>
              <w:rPr>
                <w:rFonts w:ascii="Arial" w:hAnsi="Arial" w:cs="Arial"/>
                <w:b/>
                <w:bCs/>
              </w:rPr>
            </w:pPr>
            <w:r w:rsidRPr="00B03A55">
              <w:rPr>
                <w:rFonts w:ascii="Arial" w:hAnsi="Arial" w:cs="Arial"/>
                <w:b/>
                <w:bCs/>
              </w:rPr>
              <w:t>0713E&amp;E-27 –   Prepare Control Circuits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052D16">
              <w:rPr>
                <w:rFonts w:ascii="Arial" w:hAnsi="Arial" w:cs="Arial"/>
                <w:b/>
                <w:bCs/>
              </w:rPr>
              <w:t xml:space="preserve"> </w:t>
            </w:r>
          </w:p>
          <w:p w:rsidR="00052D16" w:rsidRPr="00192229" w:rsidRDefault="00052D16" w:rsidP="00290542">
            <w:pPr>
              <w:rPr>
                <w:rFonts w:ascii="Arial" w:hAnsi="Arial" w:cs="Arial"/>
                <w:b/>
                <w:bCs/>
              </w:rPr>
            </w:pPr>
            <w:r w:rsidRPr="00192229">
              <w:rPr>
                <w:rFonts w:ascii="Arial" w:hAnsi="Arial" w:cs="Arial"/>
                <w:b/>
                <w:bCs/>
              </w:rPr>
              <w:t>1022OHS01 - Apply Occupational Health and Safety (OHS) in HVAC System</w:t>
            </w:r>
          </w:p>
          <w:p w:rsidR="00052D16" w:rsidRPr="001D6ECA" w:rsidRDefault="00052D16" w:rsidP="00290542">
            <w:pPr>
              <w:spacing w:before="240"/>
              <w:rPr>
                <w:sz w:val="20"/>
              </w:rPr>
            </w:pPr>
            <w:r w:rsidRPr="00192229">
              <w:rPr>
                <w:rFonts w:ascii="Arial" w:hAnsi="Arial" w:cs="Arial"/>
                <w:b/>
                <w:bCs/>
              </w:rPr>
              <w:t>1022OHS02 - Maintain safe work environment</w:t>
            </w:r>
          </w:p>
        </w:tc>
      </w:tr>
      <w:tr w:rsidR="00052D16" w:rsidRPr="003310DC" w:rsidTr="00290542">
        <w:trPr>
          <w:trHeight w:val="802"/>
        </w:trPr>
        <w:tc>
          <w:tcPr>
            <w:tcW w:w="1699" w:type="dxa"/>
            <w:vAlign w:val="center"/>
          </w:tcPr>
          <w:p w:rsidR="00052D16" w:rsidRPr="00131576" w:rsidRDefault="00052D16" w:rsidP="00290542">
            <w:pPr>
              <w:jc w:val="center"/>
              <w:rPr>
                <w:b/>
              </w:rPr>
            </w:pPr>
            <w:r w:rsidRPr="00131576">
              <w:rPr>
                <w:b/>
              </w:rPr>
              <w:t>Candidate Details</w:t>
            </w:r>
          </w:p>
        </w:tc>
        <w:tc>
          <w:tcPr>
            <w:tcW w:w="7769" w:type="dxa"/>
          </w:tcPr>
          <w:p w:rsidR="00052D16" w:rsidRDefault="00052D16" w:rsidP="00290542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</w:t>
            </w:r>
            <w:r>
              <w:t xml:space="preserve"> </w:t>
            </w:r>
          </w:p>
          <w:p w:rsidR="00052D16" w:rsidRDefault="00052D16" w:rsidP="00290542"/>
          <w:p w:rsidR="00052D16" w:rsidRPr="00A2773F" w:rsidRDefault="00052D16" w:rsidP="00290542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052D16" w:rsidRPr="00C25833" w:rsidTr="00290542">
        <w:trPr>
          <w:trHeight w:val="793"/>
        </w:trPr>
        <w:tc>
          <w:tcPr>
            <w:tcW w:w="1699" w:type="dxa"/>
            <w:vAlign w:val="center"/>
          </w:tcPr>
          <w:p w:rsidR="00052D16" w:rsidRPr="00131576" w:rsidRDefault="00052D16" w:rsidP="00290542">
            <w:pPr>
              <w:jc w:val="center"/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052D16" w:rsidRPr="001D6ECA" w:rsidRDefault="00052D16" w:rsidP="00290542">
            <w:pPr>
              <w:rPr>
                <w:sz w:val="10"/>
              </w:rPr>
            </w:pPr>
          </w:p>
          <w:p w:rsidR="00052D16" w:rsidRDefault="00052D16" w:rsidP="00290542">
            <w:pPr>
              <w:rPr>
                <w:sz w:val="8"/>
              </w:rPr>
            </w:pPr>
          </w:p>
          <w:p w:rsidR="00052D16" w:rsidRDefault="00052D16" w:rsidP="00290542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08C35EE" wp14:editId="3DFDB45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8FD49DF" wp14:editId="3807D40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291.15pt;margin-top:-.4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52D16" w:rsidRDefault="00052D16" w:rsidP="00290542">
            <w:pPr>
              <w:rPr>
                <w:b/>
                <w:sz w:val="20"/>
              </w:rPr>
            </w:pPr>
          </w:p>
          <w:p w:rsidR="00052D16" w:rsidRDefault="00052D16" w:rsidP="0029054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:rsidR="00052D16" w:rsidRDefault="00052D16" w:rsidP="00290542">
            <w:pPr>
              <w:rPr>
                <w:b/>
                <w:sz w:val="20"/>
              </w:rPr>
            </w:pPr>
          </w:p>
          <w:p w:rsidR="00052D16" w:rsidRPr="00890964" w:rsidRDefault="00052D16" w:rsidP="0029054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:rsidR="00052D16" w:rsidRDefault="00052D16" w:rsidP="00052D16">
      <w:pPr>
        <w:rPr>
          <w:sz w:val="2"/>
        </w:rPr>
      </w:pPr>
    </w:p>
    <w:p w:rsidR="00052D16" w:rsidRPr="009423B0" w:rsidRDefault="00052D16" w:rsidP="00052D16">
      <w:pPr>
        <w:rPr>
          <w:sz w:val="2"/>
        </w:rPr>
      </w:pPr>
    </w:p>
    <w:p w:rsidR="00052D16" w:rsidRDefault="00052D16" w:rsidP="00052D16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52D16" w:rsidRPr="00EA3F9A" w:rsidTr="00290542">
        <w:trPr>
          <w:trHeight w:val="384"/>
        </w:trPr>
        <w:tc>
          <w:tcPr>
            <w:tcW w:w="9478" w:type="dxa"/>
            <w:gridSpan w:val="8"/>
            <w:vAlign w:val="center"/>
          </w:tcPr>
          <w:p w:rsidR="00052D16" w:rsidRPr="00EA3F9A" w:rsidRDefault="00052D16" w:rsidP="00290542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052D16" w:rsidRPr="00EA3F9A" w:rsidTr="00290542">
        <w:trPr>
          <w:trHeight w:val="487"/>
        </w:trPr>
        <w:tc>
          <w:tcPr>
            <w:tcW w:w="3201" w:type="dxa"/>
            <w:vAlign w:val="center"/>
          </w:tcPr>
          <w:p w:rsidR="00052D16" w:rsidRPr="00EA3F9A" w:rsidRDefault="00052D16" w:rsidP="00290542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052D16" w:rsidRPr="00EA3F9A" w:rsidRDefault="00052D16" w:rsidP="00290542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052D16" w:rsidRPr="00EA3F9A" w:rsidRDefault="00052D16" w:rsidP="00290542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052D16" w:rsidRPr="00EA3F9A" w:rsidTr="00290542">
        <w:trPr>
          <w:cantSplit/>
          <w:trHeight w:val="1566"/>
        </w:trPr>
        <w:tc>
          <w:tcPr>
            <w:tcW w:w="3201" w:type="dxa"/>
            <w:vAlign w:val="center"/>
          </w:tcPr>
          <w:p w:rsidR="00052D16" w:rsidRPr="00EA3F9A" w:rsidRDefault="00052D16" w:rsidP="00290542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t>Nature of Activity</w:t>
            </w:r>
          </w:p>
        </w:tc>
        <w:tc>
          <w:tcPr>
            <w:tcW w:w="566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Observation</w:t>
            </w:r>
          </w:p>
        </w:tc>
        <w:tc>
          <w:tcPr>
            <w:tcW w:w="566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052D16" w:rsidRPr="00EA3F9A" w:rsidTr="00290542">
        <w:trPr>
          <w:trHeight w:val="295"/>
        </w:trPr>
        <w:tc>
          <w:tcPr>
            <w:tcW w:w="3201" w:type="dxa"/>
            <w:vAlign w:val="center"/>
          </w:tcPr>
          <w:p w:rsidR="00052D16" w:rsidRPr="00EA3F9A" w:rsidRDefault="00052D16" w:rsidP="00290542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52D16" w:rsidRPr="00EA3F9A" w:rsidRDefault="00052D16" w:rsidP="00290542">
            <w:pPr>
              <w:jc w:val="center"/>
              <w:rPr>
                <w:sz w:val="22"/>
                <w:highlight w:val="lightGray"/>
              </w:rPr>
            </w:pPr>
          </w:p>
        </w:tc>
        <w:tc>
          <w:tcPr>
            <w:tcW w:w="566" w:type="dxa"/>
            <w:vAlign w:val="center"/>
          </w:tcPr>
          <w:p w:rsidR="00052D16" w:rsidRPr="00EA3F9A" w:rsidRDefault="00052D16" w:rsidP="00290542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</w:tr>
      <w:tr w:rsidR="00052D16" w:rsidRPr="00EA3F9A" w:rsidTr="00290542">
        <w:trPr>
          <w:trHeight w:val="295"/>
        </w:trPr>
        <w:tc>
          <w:tcPr>
            <w:tcW w:w="3201" w:type="dxa"/>
            <w:vAlign w:val="center"/>
          </w:tcPr>
          <w:p w:rsidR="00052D16" w:rsidRPr="00EA3F9A" w:rsidRDefault="00052D16" w:rsidP="00290542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6" w:type="dxa"/>
            <w:vAlign w:val="center"/>
          </w:tcPr>
          <w:p w:rsidR="00052D16" w:rsidRPr="00EA3F9A" w:rsidRDefault="00052D16" w:rsidP="00290542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52D16" w:rsidRPr="00EA3F9A" w:rsidRDefault="00052D16" w:rsidP="00290542">
            <w:pPr>
              <w:jc w:val="center"/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</w:tr>
      <w:tr w:rsidR="00052D16" w:rsidRPr="00EA3F9A" w:rsidTr="00290542">
        <w:trPr>
          <w:trHeight w:val="306"/>
        </w:trPr>
        <w:tc>
          <w:tcPr>
            <w:tcW w:w="3201" w:type="dxa"/>
            <w:vAlign w:val="center"/>
          </w:tcPr>
          <w:p w:rsidR="00052D16" w:rsidRPr="00EA3F9A" w:rsidRDefault="00052D16" w:rsidP="00290542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</w:tr>
    </w:tbl>
    <w:p w:rsidR="00052D16" w:rsidRPr="00580BA3" w:rsidRDefault="00052D16" w:rsidP="00052D16">
      <w:pPr>
        <w:rPr>
          <w:sz w:val="12"/>
          <w:szCs w:val="12"/>
        </w:rPr>
      </w:pPr>
    </w:p>
    <w:p w:rsidR="00052D16" w:rsidRDefault="00052D16" w:rsidP="00052D16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052D16" w:rsidRPr="00131576" w:rsidRDefault="00052D16" w:rsidP="00052D16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430"/>
        <w:gridCol w:w="2250"/>
        <w:gridCol w:w="720"/>
        <w:gridCol w:w="720"/>
        <w:gridCol w:w="1256"/>
      </w:tblGrid>
      <w:tr w:rsidR="00052D16" w:rsidRPr="00EA3F9A" w:rsidTr="00290542">
        <w:trPr>
          <w:trHeight w:val="456"/>
        </w:trPr>
        <w:tc>
          <w:tcPr>
            <w:tcW w:w="2088" w:type="dxa"/>
            <w:vAlign w:val="center"/>
          </w:tcPr>
          <w:p w:rsidR="00052D16" w:rsidRPr="009C35F9" w:rsidRDefault="00052D16" w:rsidP="00290542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:rsidR="001E2188" w:rsidRPr="001E2188" w:rsidRDefault="001E2188" w:rsidP="001E2188">
            <w:pPr>
              <w:pStyle w:val="ListParagraph"/>
              <w:numPr>
                <w:ilvl w:val="0"/>
                <w:numId w:val="3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1E2188">
              <w:rPr>
                <w:rFonts w:cs="Arial"/>
                <w:sz w:val="22"/>
                <w:szCs w:val="22"/>
              </w:rPr>
              <w:t>Interpret drawings and Specifications</w:t>
            </w:r>
          </w:p>
          <w:p w:rsidR="001E2188" w:rsidRPr="001E2188" w:rsidRDefault="001E2188" w:rsidP="001E2188">
            <w:pPr>
              <w:pStyle w:val="ListParagraph"/>
              <w:numPr>
                <w:ilvl w:val="0"/>
                <w:numId w:val="3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1E2188">
              <w:rPr>
                <w:rFonts w:cs="Arial"/>
                <w:sz w:val="22"/>
                <w:szCs w:val="22"/>
              </w:rPr>
              <w:t>Connect Direct online starter, controls and accessories</w:t>
            </w:r>
          </w:p>
          <w:p w:rsidR="001E2188" w:rsidRPr="001E2188" w:rsidRDefault="001E2188" w:rsidP="001E2188">
            <w:pPr>
              <w:pStyle w:val="ListParagraph"/>
              <w:numPr>
                <w:ilvl w:val="0"/>
                <w:numId w:val="3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1E2188">
              <w:rPr>
                <w:rFonts w:cs="Arial"/>
                <w:sz w:val="22"/>
                <w:szCs w:val="22"/>
              </w:rPr>
              <w:t>Connect Star-delta starter</w:t>
            </w:r>
          </w:p>
          <w:p w:rsidR="001E2188" w:rsidRPr="001E2188" w:rsidRDefault="001E2188" w:rsidP="001E2188">
            <w:pPr>
              <w:pStyle w:val="ListParagraph"/>
              <w:numPr>
                <w:ilvl w:val="0"/>
                <w:numId w:val="3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1E2188">
              <w:rPr>
                <w:rFonts w:cs="Arial"/>
                <w:sz w:val="22"/>
                <w:szCs w:val="22"/>
              </w:rPr>
              <w:t>Check and test circuit</w:t>
            </w:r>
          </w:p>
          <w:p w:rsidR="00052D16" w:rsidRPr="005577AC" w:rsidRDefault="001E2188" w:rsidP="001E2188">
            <w:pPr>
              <w:pStyle w:val="ListParagraph"/>
              <w:numPr>
                <w:ilvl w:val="0"/>
                <w:numId w:val="3"/>
              </w:numPr>
              <w:rPr>
                <w:rtl/>
              </w:rPr>
            </w:pPr>
            <w:r w:rsidRPr="001E2188">
              <w:rPr>
                <w:rFonts w:cs="Arial"/>
                <w:sz w:val="22"/>
                <w:szCs w:val="22"/>
              </w:rPr>
              <w:t>Clean the workplace</w:t>
            </w:r>
          </w:p>
        </w:tc>
      </w:tr>
      <w:tr w:rsidR="00052D16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52D16" w:rsidRPr="00435F50" w:rsidRDefault="00052D16" w:rsidP="00290542">
            <w:pPr>
              <w:rPr>
                <w:b/>
                <w:sz w:val="22"/>
                <w:szCs w:val="22"/>
              </w:rPr>
            </w:pPr>
            <w:r w:rsidRPr="00435F50">
              <w:rPr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 w:val="22"/>
                <w:szCs w:val="22"/>
              </w:rPr>
            </w:pPr>
            <w:r w:rsidRPr="00435F50">
              <w:rPr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 w:val="22"/>
                <w:szCs w:val="22"/>
              </w:rPr>
            </w:pPr>
            <w:r w:rsidRPr="00435F50">
              <w:rPr>
                <w:b/>
                <w:sz w:val="22"/>
                <w:szCs w:val="22"/>
              </w:rPr>
              <w:t>No</w:t>
            </w:r>
          </w:p>
        </w:tc>
        <w:tc>
          <w:tcPr>
            <w:tcW w:w="125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 w:val="22"/>
                <w:szCs w:val="22"/>
              </w:rPr>
            </w:pPr>
            <w:r w:rsidRPr="00435F50">
              <w:rPr>
                <w:b/>
                <w:sz w:val="22"/>
                <w:szCs w:val="22"/>
              </w:rPr>
              <w:t>Remarks</w:t>
            </w:r>
          </w:p>
        </w:tc>
      </w:tr>
      <w:tr w:rsidR="00052D16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52D16" w:rsidRPr="00480469" w:rsidRDefault="00052D16" w:rsidP="00290542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480469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720" w:type="dxa"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 w:val="restart"/>
            <w:tcBorders>
              <w:top w:val="single" w:sz="18" w:space="0" w:color="auto"/>
            </w:tcBorders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52D16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52D16" w:rsidRPr="00480469" w:rsidRDefault="00052D16" w:rsidP="00290542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480469">
              <w:rPr>
                <w:rFonts w:cs="Arial"/>
                <w:sz w:val="22"/>
                <w:szCs w:val="22"/>
              </w:rPr>
              <w:t>Observe &amp; maintain safe working environment</w:t>
            </w:r>
          </w:p>
        </w:tc>
        <w:tc>
          <w:tcPr>
            <w:tcW w:w="720" w:type="dxa"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B4D53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B4D53" w:rsidRPr="0013167C" w:rsidRDefault="009B4D53" w:rsidP="000E2CD0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13167C">
              <w:rPr>
                <w:rFonts w:cs="Arial"/>
                <w:sz w:val="22"/>
                <w:szCs w:val="22"/>
              </w:rPr>
              <w:t>Collect drawings</w:t>
            </w:r>
          </w:p>
        </w:tc>
        <w:tc>
          <w:tcPr>
            <w:tcW w:w="720" w:type="dxa"/>
          </w:tcPr>
          <w:p w:rsidR="009B4D53" w:rsidRPr="00EA3F9A" w:rsidRDefault="009B4D53" w:rsidP="009B4D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B4D53" w:rsidRPr="00EA3F9A" w:rsidRDefault="009B4D53" w:rsidP="009B4D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9B4D53" w:rsidRPr="00EA3F9A" w:rsidRDefault="009B4D53" w:rsidP="009B4D5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B4D53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B4D53" w:rsidRPr="0013167C" w:rsidRDefault="009B4D53" w:rsidP="000E2CD0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13167C">
              <w:rPr>
                <w:rFonts w:cs="Arial"/>
                <w:sz w:val="22"/>
                <w:szCs w:val="22"/>
              </w:rPr>
              <w:t>Interpreted drawings</w:t>
            </w:r>
          </w:p>
        </w:tc>
        <w:tc>
          <w:tcPr>
            <w:tcW w:w="720" w:type="dxa"/>
          </w:tcPr>
          <w:p w:rsidR="009B4D53" w:rsidRPr="00EA3F9A" w:rsidRDefault="009B4D53" w:rsidP="009B4D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B4D53" w:rsidRPr="00EA3F9A" w:rsidRDefault="009B4D53" w:rsidP="009B4D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9B4D53" w:rsidRPr="00EA3F9A" w:rsidRDefault="009B4D53" w:rsidP="009B4D5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B4D53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B4D53" w:rsidRPr="0013167C" w:rsidRDefault="009B4D53" w:rsidP="000E2CD0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13167C">
              <w:rPr>
                <w:rFonts w:cs="Arial"/>
                <w:sz w:val="22"/>
                <w:szCs w:val="22"/>
              </w:rPr>
              <w:t>Identify Sign and symbols</w:t>
            </w:r>
          </w:p>
        </w:tc>
        <w:tc>
          <w:tcPr>
            <w:tcW w:w="720" w:type="dxa"/>
          </w:tcPr>
          <w:p w:rsidR="009B4D53" w:rsidRPr="00EA3F9A" w:rsidRDefault="009B4D53" w:rsidP="009B4D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B4D53" w:rsidRPr="00EA3F9A" w:rsidRDefault="009B4D53" w:rsidP="009B4D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9B4D53" w:rsidRPr="00EA3F9A" w:rsidRDefault="009B4D53" w:rsidP="009B4D5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B4D53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B4D53" w:rsidRPr="0013167C" w:rsidRDefault="009B4D53" w:rsidP="000E2CD0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13167C">
              <w:rPr>
                <w:rFonts w:cs="Arial"/>
                <w:sz w:val="22"/>
                <w:szCs w:val="22"/>
              </w:rPr>
              <w:t>Identify term and abbreviations</w:t>
            </w:r>
          </w:p>
        </w:tc>
        <w:tc>
          <w:tcPr>
            <w:tcW w:w="720" w:type="dxa"/>
          </w:tcPr>
          <w:p w:rsidR="009B4D53" w:rsidRPr="00EA3F9A" w:rsidRDefault="009B4D53" w:rsidP="009B4D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B4D53" w:rsidRPr="00EA3F9A" w:rsidRDefault="009B4D53" w:rsidP="009B4D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9B4D53" w:rsidRPr="00EA3F9A" w:rsidRDefault="009B4D53" w:rsidP="009B4D5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B4D53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B4D53" w:rsidRPr="0013167C" w:rsidRDefault="009B4D53" w:rsidP="000E2CD0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13167C">
              <w:rPr>
                <w:rFonts w:cs="Arial"/>
                <w:sz w:val="22"/>
                <w:szCs w:val="22"/>
              </w:rPr>
              <w:t>Interpret specifications</w:t>
            </w:r>
          </w:p>
        </w:tc>
        <w:tc>
          <w:tcPr>
            <w:tcW w:w="720" w:type="dxa"/>
          </w:tcPr>
          <w:p w:rsidR="009B4D53" w:rsidRPr="00EA3F9A" w:rsidRDefault="009B4D53" w:rsidP="009B4D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B4D53" w:rsidRPr="00EA3F9A" w:rsidRDefault="009B4D53" w:rsidP="009B4D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9B4D53" w:rsidRPr="00EA3F9A" w:rsidRDefault="009B4D53" w:rsidP="009B4D5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B4D53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B4D53" w:rsidRPr="0013167C" w:rsidRDefault="009B4D53" w:rsidP="000E2CD0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13167C">
              <w:rPr>
                <w:rFonts w:cs="Arial"/>
                <w:sz w:val="22"/>
                <w:szCs w:val="22"/>
              </w:rPr>
              <w:t>Identify and collect Tools, Equipment and Materials</w:t>
            </w:r>
          </w:p>
        </w:tc>
        <w:tc>
          <w:tcPr>
            <w:tcW w:w="720" w:type="dxa"/>
          </w:tcPr>
          <w:p w:rsidR="009B4D53" w:rsidRPr="00EA3F9A" w:rsidRDefault="009B4D53" w:rsidP="009B4D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B4D53" w:rsidRPr="00EA3F9A" w:rsidRDefault="009B4D53" w:rsidP="009B4D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9B4D53" w:rsidRPr="00EA3F9A" w:rsidRDefault="009B4D53" w:rsidP="009B4D5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B4D53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B4D53" w:rsidRPr="0013167C" w:rsidRDefault="009B4D53" w:rsidP="000E2CD0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13167C">
              <w:rPr>
                <w:rFonts w:cs="Arial"/>
                <w:sz w:val="22"/>
                <w:szCs w:val="22"/>
              </w:rPr>
              <w:t xml:space="preserve">Check Tools, Equipment and Materials </w:t>
            </w:r>
          </w:p>
        </w:tc>
        <w:tc>
          <w:tcPr>
            <w:tcW w:w="720" w:type="dxa"/>
          </w:tcPr>
          <w:p w:rsidR="009B4D53" w:rsidRPr="00EA3F9A" w:rsidRDefault="009B4D53" w:rsidP="009B4D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B4D53" w:rsidRPr="00EA3F9A" w:rsidRDefault="009B4D53" w:rsidP="009B4D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9B4D53" w:rsidRPr="00EA3F9A" w:rsidRDefault="009B4D53" w:rsidP="009B4D5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B4D53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B4D53" w:rsidRPr="0013167C" w:rsidRDefault="009B4D53" w:rsidP="000E2CD0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13167C">
              <w:rPr>
                <w:rFonts w:cs="Arial"/>
                <w:sz w:val="22"/>
                <w:szCs w:val="22"/>
              </w:rPr>
              <w:t>Connect Direct online starter, controls and accessories</w:t>
            </w:r>
          </w:p>
        </w:tc>
        <w:tc>
          <w:tcPr>
            <w:tcW w:w="720" w:type="dxa"/>
          </w:tcPr>
          <w:p w:rsidR="009B4D53" w:rsidRPr="00EA3F9A" w:rsidRDefault="009B4D53" w:rsidP="009B4D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B4D53" w:rsidRPr="00EA3F9A" w:rsidRDefault="009B4D53" w:rsidP="009B4D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9B4D53" w:rsidRPr="00EA3F9A" w:rsidRDefault="009B4D53" w:rsidP="009B4D5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B4D53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B4D53" w:rsidRPr="0013167C" w:rsidRDefault="009B4D53" w:rsidP="000E2CD0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13167C">
              <w:rPr>
                <w:rFonts w:cs="Arial"/>
                <w:sz w:val="22"/>
                <w:szCs w:val="22"/>
              </w:rPr>
              <w:t>Collect and interpret Star-delta starter</w:t>
            </w:r>
          </w:p>
        </w:tc>
        <w:tc>
          <w:tcPr>
            <w:tcW w:w="720" w:type="dxa"/>
          </w:tcPr>
          <w:p w:rsidR="009B4D53" w:rsidRPr="00EA3F9A" w:rsidRDefault="009B4D53" w:rsidP="009B4D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B4D53" w:rsidRPr="00EA3F9A" w:rsidRDefault="009B4D53" w:rsidP="009B4D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9B4D53" w:rsidRPr="00EA3F9A" w:rsidRDefault="009B4D53" w:rsidP="009B4D5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B4D53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B4D53" w:rsidRPr="0013167C" w:rsidRDefault="009B4D53" w:rsidP="000E2CD0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13167C">
              <w:rPr>
                <w:rFonts w:cs="Arial"/>
                <w:sz w:val="22"/>
                <w:szCs w:val="22"/>
              </w:rPr>
              <w:t>Make Star connections</w:t>
            </w:r>
          </w:p>
        </w:tc>
        <w:tc>
          <w:tcPr>
            <w:tcW w:w="720" w:type="dxa"/>
          </w:tcPr>
          <w:p w:rsidR="009B4D53" w:rsidRPr="00EA3F9A" w:rsidRDefault="009B4D53" w:rsidP="009B4D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B4D53" w:rsidRPr="00EA3F9A" w:rsidRDefault="009B4D53" w:rsidP="009B4D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</w:tcPr>
          <w:p w:rsidR="009B4D53" w:rsidRPr="00EA3F9A" w:rsidRDefault="009B4D53" w:rsidP="009B4D5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B4D53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B4D53" w:rsidRPr="0013167C" w:rsidRDefault="009B4D53" w:rsidP="000E2CD0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13167C">
              <w:rPr>
                <w:rFonts w:cs="Arial"/>
                <w:sz w:val="22"/>
                <w:szCs w:val="22"/>
              </w:rPr>
              <w:t>Make delta connection</w:t>
            </w:r>
          </w:p>
        </w:tc>
        <w:tc>
          <w:tcPr>
            <w:tcW w:w="720" w:type="dxa"/>
          </w:tcPr>
          <w:p w:rsidR="009B4D53" w:rsidRPr="00EA3F9A" w:rsidRDefault="009B4D53" w:rsidP="009B4D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B4D53" w:rsidRPr="00EA3F9A" w:rsidRDefault="009B4D53" w:rsidP="009B4D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</w:tcPr>
          <w:p w:rsidR="009B4D53" w:rsidRPr="00EA3F9A" w:rsidRDefault="009B4D53" w:rsidP="009B4D5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B4D53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B4D53" w:rsidRPr="0013167C" w:rsidRDefault="009B4D53" w:rsidP="000E2CD0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13167C">
              <w:rPr>
                <w:rFonts w:cs="Arial"/>
                <w:sz w:val="22"/>
                <w:szCs w:val="22"/>
              </w:rPr>
              <w:t>Connect Star-delta starter</w:t>
            </w:r>
          </w:p>
        </w:tc>
        <w:tc>
          <w:tcPr>
            <w:tcW w:w="720" w:type="dxa"/>
          </w:tcPr>
          <w:p w:rsidR="009B4D53" w:rsidRPr="00EA3F9A" w:rsidRDefault="009B4D53" w:rsidP="009B4D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B4D53" w:rsidRPr="00EA3F9A" w:rsidRDefault="009B4D53" w:rsidP="009B4D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</w:tcPr>
          <w:p w:rsidR="009B4D53" w:rsidRPr="00EA3F9A" w:rsidRDefault="009B4D53" w:rsidP="009B4D5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B4D53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B4D53" w:rsidRPr="0013167C" w:rsidRDefault="009B4D53" w:rsidP="000E2CD0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13167C">
              <w:rPr>
                <w:rFonts w:cs="Arial"/>
                <w:sz w:val="22"/>
                <w:szCs w:val="22"/>
              </w:rPr>
              <w:t>Connect Auto-transformer starter</w:t>
            </w:r>
          </w:p>
        </w:tc>
        <w:tc>
          <w:tcPr>
            <w:tcW w:w="720" w:type="dxa"/>
          </w:tcPr>
          <w:p w:rsidR="009B4D53" w:rsidRPr="00EA3F9A" w:rsidRDefault="009B4D53" w:rsidP="009B4D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B4D53" w:rsidRPr="00EA3F9A" w:rsidRDefault="009B4D53" w:rsidP="009B4D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</w:tcPr>
          <w:p w:rsidR="009B4D53" w:rsidRPr="00EA3F9A" w:rsidRDefault="009B4D53" w:rsidP="009B4D5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B4D53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B4D53" w:rsidRPr="0013167C" w:rsidRDefault="009B4D53" w:rsidP="000E2CD0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13167C">
              <w:rPr>
                <w:rFonts w:cs="Arial"/>
                <w:sz w:val="22"/>
                <w:szCs w:val="22"/>
              </w:rPr>
              <w:t>Check &amp; Justify all the connections of each starter, control and accessory</w:t>
            </w:r>
          </w:p>
        </w:tc>
        <w:tc>
          <w:tcPr>
            <w:tcW w:w="720" w:type="dxa"/>
          </w:tcPr>
          <w:p w:rsidR="009B4D53" w:rsidRPr="00EA3F9A" w:rsidRDefault="009B4D53" w:rsidP="009B4D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B4D53" w:rsidRPr="00EA3F9A" w:rsidRDefault="009B4D53" w:rsidP="009B4D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</w:tcPr>
          <w:p w:rsidR="009B4D53" w:rsidRPr="00EA3F9A" w:rsidRDefault="009B4D53" w:rsidP="009B4D5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B4D53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B4D53" w:rsidRPr="0013167C" w:rsidRDefault="009B4D53" w:rsidP="000E2CD0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13167C">
              <w:rPr>
                <w:rFonts w:cs="Arial"/>
                <w:sz w:val="22"/>
                <w:szCs w:val="22"/>
              </w:rPr>
              <w:t>Test &amp; check connection between motor and starters</w:t>
            </w:r>
          </w:p>
        </w:tc>
        <w:tc>
          <w:tcPr>
            <w:tcW w:w="720" w:type="dxa"/>
          </w:tcPr>
          <w:p w:rsidR="009B4D53" w:rsidRPr="00EA3F9A" w:rsidRDefault="009B4D53" w:rsidP="009B4D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B4D53" w:rsidRPr="00EA3F9A" w:rsidRDefault="009B4D53" w:rsidP="009B4D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</w:tcPr>
          <w:p w:rsidR="009B4D53" w:rsidRPr="00EA3F9A" w:rsidRDefault="009B4D53" w:rsidP="009B4D5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B4D53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B4D53" w:rsidRPr="0013167C" w:rsidRDefault="009B4D53" w:rsidP="000E2CD0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13167C">
              <w:rPr>
                <w:rFonts w:cs="Arial"/>
                <w:sz w:val="22"/>
                <w:szCs w:val="22"/>
              </w:rPr>
              <w:t>Clean tools and equipment</w:t>
            </w:r>
          </w:p>
        </w:tc>
        <w:tc>
          <w:tcPr>
            <w:tcW w:w="720" w:type="dxa"/>
          </w:tcPr>
          <w:p w:rsidR="009B4D53" w:rsidRPr="00EA3F9A" w:rsidRDefault="009B4D53" w:rsidP="009B4D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B4D53" w:rsidRPr="00EA3F9A" w:rsidRDefault="009B4D53" w:rsidP="009B4D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</w:tcPr>
          <w:p w:rsidR="009B4D53" w:rsidRPr="00EA3F9A" w:rsidRDefault="009B4D53" w:rsidP="009B4D5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B4D53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B4D53" w:rsidRPr="0013167C" w:rsidRDefault="009B4D53" w:rsidP="000E2CD0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13167C">
              <w:rPr>
                <w:rFonts w:cs="Arial"/>
                <w:sz w:val="22"/>
                <w:szCs w:val="22"/>
              </w:rPr>
              <w:t>Dispose waste materials</w:t>
            </w:r>
          </w:p>
        </w:tc>
        <w:tc>
          <w:tcPr>
            <w:tcW w:w="720" w:type="dxa"/>
          </w:tcPr>
          <w:p w:rsidR="009B4D53" w:rsidRPr="00EA3F9A" w:rsidRDefault="009B4D53" w:rsidP="009B4D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B4D53" w:rsidRPr="00EA3F9A" w:rsidRDefault="009B4D53" w:rsidP="009B4D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</w:tcPr>
          <w:p w:rsidR="009B4D53" w:rsidRPr="00EA3F9A" w:rsidRDefault="009B4D53" w:rsidP="009B4D5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B4D53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B4D53" w:rsidRDefault="009B4D53" w:rsidP="000E2CD0">
            <w:pPr>
              <w:pStyle w:val="ListParagraph"/>
              <w:numPr>
                <w:ilvl w:val="0"/>
                <w:numId w:val="7"/>
              </w:numPr>
              <w:ind w:left="360"/>
            </w:pPr>
            <w:r w:rsidRPr="000E2CD0">
              <w:rPr>
                <w:rFonts w:cs="Arial"/>
                <w:sz w:val="22"/>
                <w:szCs w:val="22"/>
              </w:rPr>
              <w:t>Complete cleaning</w:t>
            </w:r>
          </w:p>
        </w:tc>
        <w:tc>
          <w:tcPr>
            <w:tcW w:w="720" w:type="dxa"/>
          </w:tcPr>
          <w:p w:rsidR="009B4D53" w:rsidRPr="00EA3F9A" w:rsidRDefault="009B4D53" w:rsidP="009B4D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B4D53" w:rsidRPr="00EA3F9A" w:rsidRDefault="009B4D53" w:rsidP="009B4D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</w:tcPr>
          <w:p w:rsidR="009B4D53" w:rsidRPr="00EA3F9A" w:rsidRDefault="009B4D53" w:rsidP="009B4D5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52D16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:rsidR="00052D16" w:rsidRPr="00EA3F9A" w:rsidRDefault="00052D16" w:rsidP="00290542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2456668" wp14:editId="1B768F6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052D16" w:rsidRPr="00EA3F9A" w:rsidRDefault="00052D16" w:rsidP="00290542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E674FC9" wp14:editId="4C6C99CD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7.45pt;margin-top:2.7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052D16" w:rsidRDefault="00052D16" w:rsidP="00052D16"/>
    <w:p w:rsidR="00052D16" w:rsidRDefault="00052D16" w:rsidP="00052D16">
      <w:r>
        <w:br w:type="page"/>
      </w:r>
    </w:p>
    <w:p w:rsidR="00052D16" w:rsidRPr="00435F50" w:rsidRDefault="00052D16" w:rsidP="00052D16">
      <w:pPr>
        <w:jc w:val="center"/>
        <w:rPr>
          <w:b/>
          <w:sz w:val="28"/>
          <w:szCs w:val="22"/>
        </w:rPr>
      </w:pPr>
      <w:r w:rsidRPr="00435F50">
        <w:rPr>
          <w:b/>
          <w:sz w:val="28"/>
          <w:szCs w:val="2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52D16" w:rsidRPr="003310DC" w:rsidTr="00290542">
        <w:trPr>
          <w:trHeight w:val="264"/>
        </w:trPr>
        <w:tc>
          <w:tcPr>
            <w:tcW w:w="1699" w:type="dxa"/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Cs w:val="28"/>
              </w:rPr>
            </w:pPr>
            <w:r w:rsidRPr="00435F50">
              <w:rPr>
                <w:b/>
                <w:szCs w:val="28"/>
              </w:rPr>
              <w:t>Qualification</w:t>
            </w:r>
          </w:p>
        </w:tc>
        <w:tc>
          <w:tcPr>
            <w:tcW w:w="7859" w:type="dxa"/>
          </w:tcPr>
          <w:p w:rsidR="00052D16" w:rsidRPr="00435F50" w:rsidRDefault="00052D16" w:rsidP="00290542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435F50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435F50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52D16" w:rsidRPr="001D6ECA" w:rsidRDefault="00052D16" w:rsidP="0083458F">
            <w:pPr>
              <w:spacing w:before="240"/>
              <w:jc w:val="center"/>
              <w:rPr>
                <w:sz w:val="20"/>
              </w:rPr>
            </w:pPr>
            <w:r w:rsidRPr="00435F50">
              <w:rPr>
                <w:rFonts w:cstheme="minorHAnsi"/>
                <w:b/>
                <w:bCs/>
              </w:rPr>
              <w:t xml:space="preserve">(Level- </w:t>
            </w:r>
            <w:r w:rsidR="0083458F">
              <w:rPr>
                <w:rFonts w:cstheme="minorHAnsi"/>
                <w:b/>
                <w:bCs/>
              </w:rPr>
              <w:t>V</w:t>
            </w:r>
            <w:r w:rsidRPr="00435F50">
              <w:rPr>
                <w:rFonts w:cstheme="minorHAnsi"/>
                <w:b/>
                <w:bCs/>
              </w:rPr>
              <w:t>)</w:t>
            </w:r>
          </w:p>
        </w:tc>
      </w:tr>
      <w:tr w:rsidR="00052D16" w:rsidRPr="003310DC" w:rsidTr="00290542">
        <w:trPr>
          <w:trHeight w:val="264"/>
        </w:trPr>
        <w:tc>
          <w:tcPr>
            <w:tcW w:w="1699" w:type="dxa"/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Cs w:val="28"/>
              </w:rPr>
            </w:pPr>
            <w:r w:rsidRPr="00435F50">
              <w:rPr>
                <w:b/>
                <w:szCs w:val="28"/>
              </w:rPr>
              <w:t>Competency Standard(s)</w:t>
            </w:r>
          </w:p>
        </w:tc>
        <w:tc>
          <w:tcPr>
            <w:tcW w:w="7859" w:type="dxa"/>
          </w:tcPr>
          <w:p w:rsidR="000A6745" w:rsidRDefault="000A6745" w:rsidP="0029054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E22427">
              <w:rPr>
                <w:rFonts w:cs="Arial"/>
                <w:b/>
                <w:bCs/>
                <w:sz w:val="22"/>
                <w:szCs w:val="22"/>
                <w:lang w:val="en-AU"/>
              </w:rPr>
              <w:t>071</w:t>
            </w:r>
            <w:r>
              <w:rPr>
                <w:rFonts w:cs="Arial"/>
                <w:b/>
                <w:bCs/>
                <w:sz w:val="22"/>
                <w:szCs w:val="22"/>
                <w:lang w:val="en-AU"/>
              </w:rPr>
              <w:t>3E</w:t>
            </w:r>
            <w:r w:rsidRPr="00E22427">
              <w:rPr>
                <w:rFonts w:cs="Arial"/>
                <w:b/>
                <w:bCs/>
                <w:sz w:val="22"/>
                <w:szCs w:val="22"/>
                <w:lang w:val="en-AU"/>
              </w:rPr>
              <w:t>&amp;</w:t>
            </w:r>
            <w:r>
              <w:rPr>
                <w:rFonts w:cs="Arial"/>
                <w:b/>
                <w:bCs/>
                <w:sz w:val="22"/>
                <w:szCs w:val="22"/>
                <w:lang w:val="en-AU"/>
              </w:rPr>
              <w:t>E-27</w:t>
            </w:r>
            <w:r w:rsidRPr="00E22427">
              <w:rPr>
                <w:rFonts w:cs="Arial"/>
                <w:b/>
                <w:bCs/>
                <w:sz w:val="22"/>
                <w:szCs w:val="22"/>
                <w:lang w:val="en-AU"/>
              </w:rPr>
              <w:t xml:space="preserve"> – </w:t>
            </w:r>
            <w:r w:rsidRPr="008B5AA9">
              <w:rPr>
                <w:rFonts w:ascii="Arial" w:eastAsia="Times New Roman" w:hAnsi="Arial" w:cs="Arial"/>
                <w:bCs/>
                <w:sz w:val="22"/>
                <w:szCs w:val="22"/>
                <w:lang w:val="en-AU"/>
              </w:rPr>
              <w:t xml:space="preserve"> </w:t>
            </w:r>
            <w:r w:rsidRPr="00BC2D8A">
              <w:rPr>
                <w:rFonts w:cs="Arial"/>
                <w:color w:val="000000"/>
                <w:szCs w:val="22"/>
              </w:rPr>
              <w:t xml:space="preserve"> Prepare Control Circuits</w:t>
            </w:r>
            <w:r w:rsidRPr="00435F50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</w:p>
          <w:p w:rsidR="00052D16" w:rsidRPr="00435F50" w:rsidRDefault="00052D16" w:rsidP="0029054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435F50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52D16" w:rsidRPr="001D6ECA" w:rsidRDefault="00052D16" w:rsidP="00290542">
            <w:pPr>
              <w:rPr>
                <w:sz w:val="20"/>
              </w:rPr>
            </w:pPr>
            <w:r w:rsidRPr="00435F50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52D16" w:rsidRPr="003310DC" w:rsidTr="00290542">
        <w:trPr>
          <w:trHeight w:val="802"/>
        </w:trPr>
        <w:tc>
          <w:tcPr>
            <w:tcW w:w="1699" w:type="dxa"/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Cs w:val="28"/>
              </w:rPr>
            </w:pPr>
            <w:r w:rsidRPr="00435F50">
              <w:rPr>
                <w:b/>
                <w:szCs w:val="28"/>
              </w:rPr>
              <w:t>Candidate Details</w:t>
            </w:r>
          </w:p>
        </w:tc>
        <w:tc>
          <w:tcPr>
            <w:tcW w:w="7859" w:type="dxa"/>
          </w:tcPr>
          <w:p w:rsidR="00052D16" w:rsidRDefault="00052D16" w:rsidP="00290542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  <w:r>
              <w:t xml:space="preserve"> </w:t>
            </w:r>
          </w:p>
          <w:p w:rsidR="00052D16" w:rsidRDefault="00052D16" w:rsidP="00290542"/>
          <w:p w:rsidR="00052D16" w:rsidRPr="00F21B41" w:rsidRDefault="00052D16" w:rsidP="00290542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052D16" w:rsidRPr="00C25833" w:rsidTr="00290542">
        <w:trPr>
          <w:trHeight w:val="793"/>
        </w:trPr>
        <w:tc>
          <w:tcPr>
            <w:tcW w:w="1699" w:type="dxa"/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Cs w:val="28"/>
              </w:rPr>
            </w:pPr>
            <w:r w:rsidRPr="00435F50">
              <w:rPr>
                <w:b/>
                <w:szCs w:val="28"/>
              </w:rPr>
              <w:t>Assessment Outcome</w:t>
            </w:r>
          </w:p>
        </w:tc>
        <w:tc>
          <w:tcPr>
            <w:tcW w:w="7859" w:type="dxa"/>
          </w:tcPr>
          <w:p w:rsidR="00052D16" w:rsidRPr="001D6ECA" w:rsidRDefault="00052D16" w:rsidP="00290542">
            <w:pPr>
              <w:rPr>
                <w:sz w:val="10"/>
              </w:rPr>
            </w:pPr>
          </w:p>
          <w:p w:rsidR="00052D16" w:rsidRDefault="00052D16" w:rsidP="00290542">
            <w:pPr>
              <w:rPr>
                <w:sz w:val="8"/>
              </w:rPr>
            </w:pPr>
          </w:p>
          <w:p w:rsidR="00052D16" w:rsidRDefault="00052D16" w:rsidP="00290542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8DF9FC1" wp14:editId="7600811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9.2pt;margin-top:.1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OyEwaWYCAAAa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C64F7E5" wp14:editId="1886CA0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" o:spid="_x0000_s1026" style="position:absolute;margin-left:291.15pt;margin-top:-.4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JUZQIAABw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ObOQlRlAgAAHA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52D16" w:rsidRDefault="00052D16" w:rsidP="00290542">
            <w:pPr>
              <w:rPr>
                <w:b/>
                <w:sz w:val="20"/>
              </w:rPr>
            </w:pPr>
          </w:p>
          <w:p w:rsidR="00052D16" w:rsidRDefault="00052D16" w:rsidP="00290542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code:_________________</w:t>
            </w:r>
          </w:p>
          <w:p w:rsidR="00052D16" w:rsidRDefault="00052D16" w:rsidP="00290542">
            <w:pPr>
              <w:rPr>
                <w:b/>
                <w:sz w:val="20"/>
              </w:rPr>
            </w:pPr>
          </w:p>
          <w:p w:rsidR="00052D16" w:rsidRPr="004D790A" w:rsidRDefault="00052D16" w:rsidP="00290542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052D16" w:rsidRDefault="00052D16" w:rsidP="00052D16"/>
    <w:p w:rsidR="00052D16" w:rsidRDefault="00052D16" w:rsidP="00052D16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60082F3" wp14:editId="5CAC5E0C">
                <wp:simplePos x="0" y="0"/>
                <wp:positionH relativeFrom="column">
                  <wp:posOffset>-84455</wp:posOffset>
                </wp:positionH>
                <wp:positionV relativeFrom="paragraph">
                  <wp:posOffset>-8255</wp:posOffset>
                </wp:positionV>
                <wp:extent cx="6086475" cy="395605"/>
                <wp:effectExtent l="0" t="0" r="28575" b="2349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52D16" w:rsidRPr="00FB1A30" w:rsidRDefault="00052D16" w:rsidP="00052D16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-6.65pt;margin-top:-.65pt;width:479.25pt;height:31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" filled="f" strokecolor="black [3213]" strokeweight=".25pt">
                <v:textbox>
                  <w:txbxContent>
                    <w:p w:rsidR="00052D16" w:rsidRPr="00FB1A30" w:rsidRDefault="00052D16" w:rsidP="00052D16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052D16" w:rsidRDefault="00052D16" w:rsidP="00052D16"/>
    <w:p w:rsidR="00052D16" w:rsidRDefault="00052D16" w:rsidP="00052D16"/>
    <w:tbl>
      <w:tblPr>
        <w:tblStyle w:val="TableGrid"/>
        <w:tblW w:w="9658" w:type="dxa"/>
        <w:tblLook w:val="04A0" w:firstRow="1" w:lastRow="0" w:firstColumn="1" w:lastColumn="0" w:noHBand="0" w:noVBand="1"/>
      </w:tblPr>
      <w:tblGrid>
        <w:gridCol w:w="524"/>
        <w:gridCol w:w="5971"/>
        <w:gridCol w:w="1516"/>
        <w:gridCol w:w="1647"/>
      </w:tblGrid>
      <w:tr w:rsidR="00052D16" w:rsidTr="00290542">
        <w:trPr>
          <w:trHeight w:val="267"/>
        </w:trPr>
        <w:tc>
          <w:tcPr>
            <w:tcW w:w="6494" w:type="dxa"/>
            <w:gridSpan w:val="2"/>
          </w:tcPr>
          <w:p w:rsidR="00052D16" w:rsidRPr="00FB1A30" w:rsidRDefault="00052D16" w:rsidP="00290542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16" w:type="dxa"/>
            <w:vAlign w:val="center"/>
          </w:tcPr>
          <w:p w:rsidR="00052D16" w:rsidRPr="00FB1A30" w:rsidRDefault="00052D16" w:rsidP="00290542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7" w:type="dxa"/>
            <w:vAlign w:val="center"/>
          </w:tcPr>
          <w:p w:rsidR="00052D16" w:rsidRPr="00FB1A30" w:rsidRDefault="00052D16" w:rsidP="00290542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052D16" w:rsidTr="00290542">
        <w:trPr>
          <w:trHeight w:val="414"/>
        </w:trPr>
        <w:tc>
          <w:tcPr>
            <w:tcW w:w="524" w:type="dxa"/>
            <w:vMerge w:val="restart"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435F50" w:rsidRDefault="00052D16" w:rsidP="00290542">
            <w:pPr>
              <w:rPr>
                <w:rFonts w:cstheme="minorHAnsi"/>
                <w:i/>
                <w:sz w:val="22"/>
                <w:szCs w:val="22"/>
              </w:rPr>
            </w:pPr>
            <w:r w:rsidRPr="00435F50">
              <w:rPr>
                <w:rFonts w:cstheme="minorHAnsi"/>
                <w:sz w:val="22"/>
                <w:szCs w:val="22"/>
              </w:rPr>
              <w:t>Enlist 5 Personal Protective Equipment`s (PPE`s).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393"/>
        </w:trPr>
        <w:tc>
          <w:tcPr>
            <w:tcW w:w="524" w:type="dxa"/>
            <w:vMerge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435F50" w:rsidRDefault="00052D16" w:rsidP="00290542">
            <w:pPr>
              <w:ind w:left="360"/>
              <w:rPr>
                <w:rFonts w:cstheme="minorHAnsi"/>
                <w:i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393"/>
        </w:trPr>
        <w:tc>
          <w:tcPr>
            <w:tcW w:w="524" w:type="dxa"/>
            <w:vMerge w:val="restart"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810A37" w:rsidRDefault="00611BA1" w:rsidP="0029054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What does HVACR drawing tells?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394"/>
        </w:trPr>
        <w:tc>
          <w:tcPr>
            <w:tcW w:w="524" w:type="dxa"/>
            <w:vMerge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810A37" w:rsidRDefault="00052D16" w:rsidP="00290542">
            <w:pPr>
              <w:ind w:left="36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383"/>
        </w:trPr>
        <w:tc>
          <w:tcPr>
            <w:tcW w:w="524" w:type="dxa"/>
            <w:vMerge w:val="restart"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810A37" w:rsidRDefault="00384A31" w:rsidP="0029054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What is direct online starter?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403"/>
        </w:trPr>
        <w:tc>
          <w:tcPr>
            <w:tcW w:w="524" w:type="dxa"/>
            <w:vMerge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810A37" w:rsidRDefault="00052D16" w:rsidP="00290542">
            <w:pPr>
              <w:ind w:left="36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362"/>
        </w:trPr>
        <w:tc>
          <w:tcPr>
            <w:tcW w:w="524" w:type="dxa"/>
            <w:vMerge w:val="restart"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810A37" w:rsidRDefault="00194A4A" w:rsidP="00290542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How does a dual starter works?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425"/>
        </w:trPr>
        <w:tc>
          <w:tcPr>
            <w:tcW w:w="524" w:type="dxa"/>
            <w:vMerge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810A37" w:rsidRDefault="00052D16" w:rsidP="00290542">
            <w:pPr>
              <w:ind w:left="36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403"/>
        </w:trPr>
        <w:tc>
          <w:tcPr>
            <w:tcW w:w="524" w:type="dxa"/>
            <w:vMerge w:val="restart"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810A37" w:rsidRDefault="004D4CB6" w:rsidP="0029054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What is a star delta starter?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383"/>
        </w:trPr>
        <w:tc>
          <w:tcPr>
            <w:tcW w:w="524" w:type="dxa"/>
            <w:vMerge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810A37" w:rsidRDefault="00052D16" w:rsidP="00290542">
            <w:pPr>
              <w:ind w:left="360"/>
              <w:rPr>
                <w:rFonts w:cs="Arial"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414"/>
        </w:trPr>
        <w:tc>
          <w:tcPr>
            <w:tcW w:w="524" w:type="dxa"/>
            <w:vMerge w:val="restart"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810A37" w:rsidRDefault="006C5FA2" w:rsidP="006C5FA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What is the difference between star delta starter and Direct 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373"/>
        </w:trPr>
        <w:tc>
          <w:tcPr>
            <w:tcW w:w="524" w:type="dxa"/>
            <w:vMerge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</w:tcPr>
          <w:p w:rsidR="00052D16" w:rsidRPr="00810A37" w:rsidRDefault="006C5FA2" w:rsidP="006C5FA2">
            <w:proofErr w:type="gramStart"/>
            <w:r>
              <w:rPr>
                <w:rFonts w:cs="Arial"/>
                <w:sz w:val="22"/>
                <w:szCs w:val="22"/>
              </w:rPr>
              <w:t>online</w:t>
            </w:r>
            <w:proofErr w:type="gramEnd"/>
            <w:r>
              <w:rPr>
                <w:rFonts w:cs="Arial"/>
                <w:sz w:val="22"/>
                <w:szCs w:val="22"/>
              </w:rPr>
              <w:t xml:space="preserve"> starter</w:t>
            </w:r>
            <w:r w:rsidR="00E630F3">
              <w:rPr>
                <w:rFonts w:cs="Arial"/>
                <w:sz w:val="22"/>
                <w:szCs w:val="22"/>
              </w:rPr>
              <w:t>?</w:t>
            </w: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373"/>
        </w:trPr>
        <w:tc>
          <w:tcPr>
            <w:tcW w:w="524" w:type="dxa"/>
            <w:vMerge w:val="restart"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</w:tcPr>
          <w:p w:rsidR="00052D16" w:rsidRPr="00810A37" w:rsidRDefault="00652489" w:rsidP="00652489">
            <w:r>
              <w:t>How does an auto transformer works?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414"/>
        </w:trPr>
        <w:tc>
          <w:tcPr>
            <w:tcW w:w="524" w:type="dxa"/>
            <w:vMerge/>
          </w:tcPr>
          <w:p w:rsidR="00052D16" w:rsidRPr="00781501" w:rsidRDefault="00052D16" w:rsidP="00290542"/>
        </w:tc>
        <w:tc>
          <w:tcPr>
            <w:tcW w:w="5971" w:type="dxa"/>
          </w:tcPr>
          <w:p w:rsidR="00052D16" w:rsidRPr="00810A37" w:rsidRDefault="00052D16" w:rsidP="00290542">
            <w:pPr>
              <w:ind w:left="360"/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393"/>
        </w:trPr>
        <w:tc>
          <w:tcPr>
            <w:tcW w:w="524" w:type="dxa"/>
            <w:vMerge w:val="restart"/>
          </w:tcPr>
          <w:p w:rsidR="00052D16" w:rsidRPr="00781501" w:rsidRDefault="00052D16" w:rsidP="00290542">
            <w:r>
              <w:t>8.</w:t>
            </w:r>
          </w:p>
        </w:tc>
        <w:tc>
          <w:tcPr>
            <w:tcW w:w="5971" w:type="dxa"/>
          </w:tcPr>
          <w:p w:rsidR="00052D16" w:rsidRPr="00810A37" w:rsidRDefault="006E0E24" w:rsidP="00652489">
            <w:r>
              <w:t>What is a motor starter?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403"/>
        </w:trPr>
        <w:tc>
          <w:tcPr>
            <w:tcW w:w="524" w:type="dxa"/>
            <w:vMerge/>
          </w:tcPr>
          <w:p w:rsidR="00052D16" w:rsidRPr="00781501" w:rsidRDefault="00052D16" w:rsidP="00290542"/>
        </w:tc>
        <w:tc>
          <w:tcPr>
            <w:tcW w:w="5971" w:type="dxa"/>
          </w:tcPr>
          <w:p w:rsidR="00052D16" w:rsidRPr="00810A37" w:rsidRDefault="00052D16" w:rsidP="00290542">
            <w:pPr>
              <w:ind w:left="360"/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393"/>
        </w:trPr>
        <w:tc>
          <w:tcPr>
            <w:tcW w:w="524" w:type="dxa"/>
            <w:vMerge w:val="restart"/>
          </w:tcPr>
          <w:p w:rsidR="00052D16" w:rsidRPr="00781501" w:rsidRDefault="00052D16" w:rsidP="00290542">
            <w:r>
              <w:t>9.</w:t>
            </w:r>
          </w:p>
        </w:tc>
        <w:tc>
          <w:tcPr>
            <w:tcW w:w="5971" w:type="dxa"/>
          </w:tcPr>
          <w:p w:rsidR="00052D16" w:rsidRDefault="00533F68" w:rsidP="00001EE9">
            <w:r>
              <w:t>What is the purpose of a starter?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394"/>
        </w:trPr>
        <w:tc>
          <w:tcPr>
            <w:tcW w:w="524" w:type="dxa"/>
            <w:vMerge/>
          </w:tcPr>
          <w:p w:rsidR="00052D16" w:rsidRPr="00781501" w:rsidRDefault="00052D16" w:rsidP="00290542"/>
        </w:tc>
        <w:tc>
          <w:tcPr>
            <w:tcW w:w="5971" w:type="dxa"/>
          </w:tcPr>
          <w:p w:rsidR="00052D16" w:rsidRDefault="00052D16" w:rsidP="00290542">
            <w:pPr>
              <w:ind w:left="360"/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373"/>
        </w:trPr>
        <w:tc>
          <w:tcPr>
            <w:tcW w:w="524" w:type="dxa"/>
            <w:vMerge w:val="restart"/>
          </w:tcPr>
          <w:p w:rsidR="00052D16" w:rsidRPr="00781501" w:rsidRDefault="00052D16" w:rsidP="00290542">
            <w:r>
              <w:t>10.</w:t>
            </w:r>
          </w:p>
        </w:tc>
        <w:tc>
          <w:tcPr>
            <w:tcW w:w="5971" w:type="dxa"/>
          </w:tcPr>
          <w:p w:rsidR="00052D16" w:rsidRDefault="00745930" w:rsidP="00745930">
            <w:r>
              <w:t>Name all the type of motor starters?</w:t>
            </w:r>
            <w:bookmarkStart w:id="1" w:name="_GoBack"/>
            <w:bookmarkEnd w:id="1"/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414"/>
        </w:trPr>
        <w:tc>
          <w:tcPr>
            <w:tcW w:w="524" w:type="dxa"/>
            <w:vMerge/>
          </w:tcPr>
          <w:p w:rsidR="00052D16" w:rsidRPr="00781501" w:rsidRDefault="00052D16" w:rsidP="00290542"/>
        </w:tc>
        <w:tc>
          <w:tcPr>
            <w:tcW w:w="5971" w:type="dxa"/>
          </w:tcPr>
          <w:p w:rsidR="00052D16" w:rsidRDefault="00052D16" w:rsidP="00290542">
            <w:pPr>
              <w:ind w:left="360"/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</w:tbl>
    <w:p w:rsidR="00052D16" w:rsidRDefault="00052D16" w:rsidP="00052D1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52D16" w:rsidTr="00290542">
        <w:trPr>
          <w:trHeight w:val="548"/>
        </w:trPr>
        <w:tc>
          <w:tcPr>
            <w:tcW w:w="9576" w:type="dxa"/>
            <w:vAlign w:val="center"/>
          </w:tcPr>
          <w:p w:rsidR="00052D16" w:rsidRPr="00FB1A30" w:rsidRDefault="00052D16" w:rsidP="00290542">
            <w:pPr>
              <w:jc w:val="center"/>
              <w:rPr>
                <w:b/>
              </w:rPr>
            </w:pPr>
            <w:r w:rsidRPr="00435F50">
              <w:rPr>
                <w:b/>
                <w:sz w:val="28"/>
                <w:szCs w:val="22"/>
              </w:rPr>
              <w:t>Feedback to the Candidate</w:t>
            </w:r>
          </w:p>
        </w:tc>
      </w:tr>
      <w:tr w:rsidR="00052D16" w:rsidTr="00290542">
        <w:tc>
          <w:tcPr>
            <w:tcW w:w="9576" w:type="dxa"/>
          </w:tcPr>
          <w:p w:rsidR="00052D16" w:rsidRPr="00781501" w:rsidRDefault="00052D16" w:rsidP="00290542">
            <w:pPr>
              <w:rPr>
                <w:sz w:val="48"/>
              </w:rPr>
            </w:pPr>
          </w:p>
        </w:tc>
      </w:tr>
      <w:tr w:rsidR="00052D16" w:rsidTr="00290542">
        <w:tc>
          <w:tcPr>
            <w:tcW w:w="9576" w:type="dxa"/>
          </w:tcPr>
          <w:p w:rsidR="00052D16" w:rsidRPr="00781501" w:rsidRDefault="00052D16" w:rsidP="00290542">
            <w:pPr>
              <w:rPr>
                <w:sz w:val="48"/>
              </w:rPr>
            </w:pPr>
          </w:p>
        </w:tc>
      </w:tr>
      <w:tr w:rsidR="00052D16" w:rsidTr="00290542">
        <w:tc>
          <w:tcPr>
            <w:tcW w:w="9576" w:type="dxa"/>
          </w:tcPr>
          <w:p w:rsidR="00052D16" w:rsidRPr="00781501" w:rsidRDefault="00052D16" w:rsidP="00290542">
            <w:pPr>
              <w:rPr>
                <w:sz w:val="48"/>
              </w:rPr>
            </w:pPr>
          </w:p>
        </w:tc>
      </w:tr>
      <w:tr w:rsidR="00052D16" w:rsidTr="00290542">
        <w:tc>
          <w:tcPr>
            <w:tcW w:w="9576" w:type="dxa"/>
          </w:tcPr>
          <w:p w:rsidR="00052D16" w:rsidRPr="00781501" w:rsidRDefault="00052D16" w:rsidP="00290542">
            <w:pPr>
              <w:rPr>
                <w:sz w:val="48"/>
              </w:rPr>
            </w:pPr>
          </w:p>
        </w:tc>
      </w:tr>
      <w:tr w:rsidR="00052D16" w:rsidTr="00290542">
        <w:tc>
          <w:tcPr>
            <w:tcW w:w="9576" w:type="dxa"/>
          </w:tcPr>
          <w:p w:rsidR="00052D16" w:rsidRPr="00781501" w:rsidRDefault="00052D16" w:rsidP="00290542">
            <w:pPr>
              <w:rPr>
                <w:sz w:val="48"/>
              </w:rPr>
            </w:pPr>
          </w:p>
        </w:tc>
      </w:tr>
      <w:tr w:rsidR="00052D16" w:rsidTr="00290542">
        <w:tc>
          <w:tcPr>
            <w:tcW w:w="9576" w:type="dxa"/>
          </w:tcPr>
          <w:p w:rsidR="00052D16" w:rsidRDefault="00052D16" w:rsidP="00290542">
            <w:pPr>
              <w:rPr>
                <w:sz w:val="22"/>
              </w:rPr>
            </w:pPr>
          </w:p>
          <w:p w:rsidR="00052D16" w:rsidRDefault="00052D16" w:rsidP="00290542">
            <w:pPr>
              <w:rPr>
                <w:sz w:val="22"/>
              </w:rPr>
            </w:pPr>
          </w:p>
          <w:p w:rsidR="00052D16" w:rsidRPr="00781501" w:rsidRDefault="00052D16" w:rsidP="00290542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052D16" w:rsidRDefault="00052D16" w:rsidP="00052D16"/>
    <w:p w:rsidR="00052D16" w:rsidRDefault="00052D16" w:rsidP="00052D16"/>
    <w:p w:rsidR="00052D16" w:rsidRDefault="00052D16" w:rsidP="00052D16"/>
    <w:p w:rsidR="00052D16" w:rsidRDefault="00052D16" w:rsidP="00052D16"/>
    <w:p w:rsidR="00DA46C9" w:rsidRDefault="00745930"/>
    <w:sectPr w:rsidR="00DA46C9" w:rsidSect="00435F50">
      <w:pgSz w:w="12240" w:h="15840"/>
      <w:pgMar w:top="27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8104E"/>
    <w:multiLevelType w:val="hybridMultilevel"/>
    <w:tmpl w:val="D33AFF8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2B11549"/>
    <w:multiLevelType w:val="hybridMultilevel"/>
    <w:tmpl w:val="D8FAB0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BA77B2"/>
    <w:multiLevelType w:val="hybridMultilevel"/>
    <w:tmpl w:val="D50A7EF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09C455D"/>
    <w:multiLevelType w:val="hybridMultilevel"/>
    <w:tmpl w:val="8CC617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7202A41"/>
    <w:multiLevelType w:val="hybridMultilevel"/>
    <w:tmpl w:val="0844950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A412C2F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115C58"/>
    <w:multiLevelType w:val="hybridMultilevel"/>
    <w:tmpl w:val="B7BE69C2"/>
    <w:lvl w:ilvl="0" w:tplc="0409000F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72253C0"/>
    <w:multiLevelType w:val="hybridMultilevel"/>
    <w:tmpl w:val="0844950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4664B77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2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B35"/>
    <w:rsid w:val="00001EE9"/>
    <w:rsid w:val="00052D16"/>
    <w:rsid w:val="000A6745"/>
    <w:rsid w:val="000E2CD0"/>
    <w:rsid w:val="00171398"/>
    <w:rsid w:val="00194A4A"/>
    <w:rsid w:val="001E2188"/>
    <w:rsid w:val="00201686"/>
    <w:rsid w:val="00384A31"/>
    <w:rsid w:val="003D41B1"/>
    <w:rsid w:val="00450908"/>
    <w:rsid w:val="004D4CB6"/>
    <w:rsid w:val="00533F68"/>
    <w:rsid w:val="00534E69"/>
    <w:rsid w:val="00537D74"/>
    <w:rsid w:val="00611BA1"/>
    <w:rsid w:val="00652489"/>
    <w:rsid w:val="006670EA"/>
    <w:rsid w:val="006A354B"/>
    <w:rsid w:val="006C5FA2"/>
    <w:rsid w:val="006E0E24"/>
    <w:rsid w:val="006F3C2B"/>
    <w:rsid w:val="00745930"/>
    <w:rsid w:val="007A786F"/>
    <w:rsid w:val="007C20F4"/>
    <w:rsid w:val="007D0B32"/>
    <w:rsid w:val="00810A37"/>
    <w:rsid w:val="0083458F"/>
    <w:rsid w:val="009B4D53"/>
    <w:rsid w:val="00A913CF"/>
    <w:rsid w:val="00AD135D"/>
    <w:rsid w:val="00B03A55"/>
    <w:rsid w:val="00B3569C"/>
    <w:rsid w:val="00BB29C4"/>
    <w:rsid w:val="00C65294"/>
    <w:rsid w:val="00C94A69"/>
    <w:rsid w:val="00D05B35"/>
    <w:rsid w:val="00DB04F3"/>
    <w:rsid w:val="00DF640C"/>
    <w:rsid w:val="00E630F3"/>
    <w:rsid w:val="00FA1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D16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52D16"/>
    <w:pPr>
      <w:ind w:left="720"/>
      <w:contextualSpacing/>
    </w:pPr>
  </w:style>
  <w:style w:type="table" w:styleId="TableGrid">
    <w:name w:val="Table Grid"/>
    <w:basedOn w:val="TableNormal"/>
    <w:uiPriority w:val="59"/>
    <w:rsid w:val="00052D16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052D16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052D16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052D16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D16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52D16"/>
    <w:pPr>
      <w:ind w:left="720"/>
      <w:contextualSpacing/>
    </w:pPr>
  </w:style>
  <w:style w:type="table" w:styleId="TableGrid">
    <w:name w:val="Table Grid"/>
    <w:basedOn w:val="TableNormal"/>
    <w:uiPriority w:val="59"/>
    <w:rsid w:val="00052D16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052D16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052D16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052D16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1039</Words>
  <Characters>5923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40</cp:revision>
  <dcterms:created xsi:type="dcterms:W3CDTF">2020-12-09T17:16:00Z</dcterms:created>
  <dcterms:modified xsi:type="dcterms:W3CDTF">2020-12-16T11:20:00Z</dcterms:modified>
</cp:coreProperties>
</file>